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5548F4" w:rsidRPr="00467CDC" w14:paraId="17630ED1" w14:textId="77777777" w:rsidTr="00D42812">
        <w:tc>
          <w:tcPr>
            <w:tcW w:w="1368" w:type="dxa"/>
          </w:tcPr>
          <w:p w14:paraId="22166FC6" w14:textId="77777777" w:rsidR="005548F4" w:rsidRPr="00467CDC" w:rsidRDefault="005548F4" w:rsidP="00D42812">
            <w:pPr>
              <w:pStyle w:val="Nadpis5"/>
              <w:spacing w:after="120"/>
              <w:rPr>
                <w:sz w:val="28"/>
                <w:szCs w:val="28"/>
              </w:rPr>
            </w:pPr>
            <w:r w:rsidRPr="00467CDC">
              <w:rPr>
                <w:noProof/>
                <w:sz w:val="28"/>
                <w:szCs w:val="28"/>
              </w:rPr>
              <w:drawing>
                <wp:inline distT="0" distB="0" distL="0" distR="0" wp14:anchorId="7874B2E9" wp14:editId="099986EC">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51CAD5D9" w14:textId="77777777" w:rsidR="005548F4" w:rsidRPr="003B0D2F" w:rsidRDefault="005548F4" w:rsidP="00D42812">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6D7AB448" w14:textId="77777777" w:rsidR="005548F4" w:rsidRPr="003B0D2F" w:rsidRDefault="005548F4" w:rsidP="00D42812">
            <w:pPr>
              <w:jc w:val="center"/>
            </w:pPr>
            <w:r w:rsidRPr="003B0D2F">
              <w:t>Karlovo náměstí 21, Roudnice n. L., PSČ 413 21</w:t>
            </w:r>
          </w:p>
        </w:tc>
      </w:tr>
    </w:tbl>
    <w:p w14:paraId="4E3C27B0" w14:textId="77777777" w:rsidR="005548F4" w:rsidRDefault="005548F4" w:rsidP="005548F4">
      <w:pPr>
        <w:rPr>
          <w:b/>
          <w:sz w:val="32"/>
          <w:szCs w:val="32"/>
        </w:rPr>
      </w:pPr>
      <w:bookmarkStart w:id="0" w:name="_Hlk176438157"/>
      <w:r>
        <w:rPr>
          <w:b/>
          <w:sz w:val="32"/>
          <w:szCs w:val="32"/>
        </w:rPr>
        <w:t xml:space="preserve">   </w:t>
      </w:r>
    </w:p>
    <w:p w14:paraId="74CB7AE1" w14:textId="77777777" w:rsidR="005548F4" w:rsidRDefault="005548F4" w:rsidP="005548F4">
      <w:pPr>
        <w:rPr>
          <w:b/>
          <w:sz w:val="32"/>
          <w:szCs w:val="32"/>
        </w:rPr>
      </w:pPr>
      <w:r>
        <w:rPr>
          <w:b/>
          <w:sz w:val="32"/>
          <w:szCs w:val="32"/>
        </w:rPr>
        <w:t xml:space="preserve">                                                                              č. </w:t>
      </w:r>
      <w:proofErr w:type="gramStart"/>
      <w:r>
        <w:rPr>
          <w:b/>
          <w:sz w:val="32"/>
          <w:szCs w:val="32"/>
        </w:rPr>
        <w:t>357 – 373</w:t>
      </w:r>
      <w:proofErr w:type="gramEnd"/>
      <w:r>
        <w:rPr>
          <w:b/>
          <w:sz w:val="32"/>
          <w:szCs w:val="32"/>
        </w:rPr>
        <w:t>/2024</w:t>
      </w:r>
    </w:p>
    <w:p w14:paraId="3D35F1D0" w14:textId="77777777" w:rsidR="005548F4" w:rsidRDefault="005548F4" w:rsidP="005548F4">
      <w:pPr>
        <w:rPr>
          <w:b/>
          <w:sz w:val="32"/>
          <w:szCs w:val="32"/>
        </w:rPr>
      </w:pPr>
    </w:p>
    <w:p w14:paraId="598A9DF0" w14:textId="77777777" w:rsidR="005548F4" w:rsidRDefault="005548F4" w:rsidP="005548F4">
      <w:pPr>
        <w:rPr>
          <w:b/>
          <w:sz w:val="32"/>
          <w:szCs w:val="32"/>
        </w:rPr>
      </w:pPr>
    </w:p>
    <w:p w14:paraId="35D9F72D" w14:textId="77777777" w:rsidR="005548F4" w:rsidRDefault="005548F4" w:rsidP="005548F4">
      <w:pPr>
        <w:jc w:val="center"/>
        <w:rPr>
          <w:b/>
          <w:sz w:val="32"/>
          <w:szCs w:val="32"/>
        </w:rPr>
      </w:pPr>
      <w:r>
        <w:rPr>
          <w:b/>
          <w:sz w:val="32"/>
          <w:szCs w:val="32"/>
        </w:rPr>
        <w:t>USNESENÍ</w:t>
      </w:r>
    </w:p>
    <w:p w14:paraId="05EC3DE9" w14:textId="77777777" w:rsidR="005548F4" w:rsidRDefault="005548F4" w:rsidP="005548F4">
      <w:pPr>
        <w:pStyle w:val="Styl3"/>
        <w:jc w:val="center"/>
      </w:pPr>
      <w:r>
        <w:t>z 51. schůze Rady města Roudnice nad Labem ze dne 11. září 2024</w:t>
      </w:r>
    </w:p>
    <w:p w14:paraId="530FCED6" w14:textId="77777777" w:rsidR="005548F4" w:rsidRDefault="005548F4" w:rsidP="005548F4">
      <w:pPr>
        <w:pStyle w:val="Styl3"/>
        <w:jc w:val="center"/>
      </w:pPr>
    </w:p>
    <w:p w14:paraId="207ED49E" w14:textId="77777777" w:rsidR="005548F4" w:rsidRDefault="005548F4" w:rsidP="005548F4">
      <w:pPr>
        <w:pStyle w:val="Styl3"/>
        <w:jc w:val="center"/>
      </w:pPr>
    </w:p>
    <w:p w14:paraId="3CAF61F4" w14:textId="77777777" w:rsidR="005548F4" w:rsidRDefault="005548F4" w:rsidP="005548F4">
      <w:pPr>
        <w:pStyle w:val="Styl1"/>
        <w:ind w:left="851" w:hanging="851"/>
      </w:pPr>
      <w:r>
        <w:t xml:space="preserve">Přítomni: 7 radních, </w:t>
      </w:r>
    </w:p>
    <w:p w14:paraId="2F4D9C18" w14:textId="77777777" w:rsidR="005548F4" w:rsidRDefault="005548F4" w:rsidP="005548F4">
      <w:pPr>
        <w:pStyle w:val="Styl1"/>
        <w:ind w:left="851" w:hanging="851"/>
      </w:pPr>
      <w:r>
        <w:t xml:space="preserve">                Mgr. Chaloupka – tajemník </w:t>
      </w:r>
      <w:proofErr w:type="spellStart"/>
      <w:r>
        <w:t>MěÚ</w:t>
      </w:r>
      <w:proofErr w:type="spellEnd"/>
      <w:r>
        <w:t xml:space="preserve">, JUDr. Čapková – právník města, Mgr. Vancl –   </w:t>
      </w:r>
      <w:proofErr w:type="gramStart"/>
      <w:r>
        <w:t>tiskový  mluvčí</w:t>
      </w:r>
      <w:proofErr w:type="gramEnd"/>
      <w:r>
        <w:t>, R. Mann – vedoucí odboru MH</w:t>
      </w:r>
    </w:p>
    <w:p w14:paraId="4F69FF03" w14:textId="77777777" w:rsidR="005548F4" w:rsidRDefault="005548F4" w:rsidP="005548F4">
      <w:pPr>
        <w:pStyle w:val="Styl1"/>
      </w:pPr>
    </w:p>
    <w:p w14:paraId="3068FC12" w14:textId="77777777" w:rsidR="005548F4" w:rsidRDefault="005548F4" w:rsidP="005548F4">
      <w:pPr>
        <w:pStyle w:val="Styl1"/>
      </w:pPr>
      <w:r>
        <w:t>Omluveni: Ing. Hoke – předseda KV</w:t>
      </w:r>
    </w:p>
    <w:p w14:paraId="469AFA2F" w14:textId="77777777" w:rsidR="005548F4" w:rsidRDefault="005548F4" w:rsidP="005548F4">
      <w:pPr>
        <w:pStyle w:val="Styl1"/>
      </w:pPr>
    </w:p>
    <w:p w14:paraId="427CA707" w14:textId="77777777" w:rsidR="005548F4" w:rsidRDefault="005548F4" w:rsidP="005548F4">
      <w:pPr>
        <w:pStyle w:val="Styl1"/>
      </w:pPr>
      <w:r>
        <w:t xml:space="preserve">     Jednání rady města zahájil ve 13,00 hod. v nové zasedací místnosti ve II. patře radnice starosta města p. Ing. František Padělek přivítáním přítomných. Radní schválili návrh programu jednání (pro 7 proti </w:t>
      </w:r>
      <w:proofErr w:type="gramStart"/>
      <w:r>
        <w:t>0 ,</w:t>
      </w:r>
      <w:proofErr w:type="gramEnd"/>
      <w:r>
        <w:t xml:space="preserve"> zdrželi se hlasování 0).</w:t>
      </w:r>
    </w:p>
    <w:p w14:paraId="43209C19" w14:textId="77777777" w:rsidR="005548F4" w:rsidRDefault="005548F4" w:rsidP="005548F4">
      <w:pPr>
        <w:pStyle w:val="Styl1"/>
      </w:pPr>
    </w:p>
    <w:p w14:paraId="55113BC7" w14:textId="77777777" w:rsidR="005548F4" w:rsidRDefault="005548F4" w:rsidP="005548F4">
      <w:pPr>
        <w:pStyle w:val="Styl2"/>
      </w:pPr>
      <w:r>
        <w:t>1) Kontrola plnění usnesení RM</w:t>
      </w:r>
    </w:p>
    <w:p w14:paraId="112F3330" w14:textId="77777777" w:rsidR="005548F4" w:rsidRDefault="005548F4" w:rsidP="005548F4">
      <w:pPr>
        <w:pStyle w:val="Styl2"/>
      </w:pPr>
      <w:r>
        <w:t>2) Odbor sociálních věcí:</w:t>
      </w:r>
    </w:p>
    <w:p w14:paraId="5ACB6F82" w14:textId="77777777" w:rsidR="005548F4" w:rsidRDefault="005548F4" w:rsidP="005548F4">
      <w:pPr>
        <w:pStyle w:val="Styl1"/>
      </w:pPr>
      <w:r>
        <w:t xml:space="preserve">     a) schválení zakázky pro DD</w:t>
      </w:r>
    </w:p>
    <w:p w14:paraId="4981BB79" w14:textId="77777777" w:rsidR="005548F4" w:rsidRDefault="005548F4" w:rsidP="005548F4">
      <w:pPr>
        <w:pStyle w:val="Styl2"/>
      </w:pPr>
      <w:r>
        <w:t>3) Odbor strategického a projektového řízení:</w:t>
      </w:r>
    </w:p>
    <w:p w14:paraId="1101E45B" w14:textId="77777777" w:rsidR="005548F4" w:rsidRDefault="005548F4" w:rsidP="005548F4">
      <w:pPr>
        <w:pStyle w:val="Styl1"/>
      </w:pPr>
      <w:r>
        <w:t xml:space="preserve">     a) výsledek Výzvy č. 15/2024 na nákup notebooků</w:t>
      </w:r>
    </w:p>
    <w:p w14:paraId="10A230E8" w14:textId="77777777" w:rsidR="005548F4" w:rsidRDefault="005548F4" w:rsidP="005548F4">
      <w:pPr>
        <w:pStyle w:val="Styl1"/>
      </w:pPr>
      <w:r>
        <w:t xml:space="preserve">     b) výsledek VZ – polozapuštěné kontejnery – Čechova ul. a tř. T. G. Masaryka</w:t>
      </w:r>
    </w:p>
    <w:p w14:paraId="393AF073" w14:textId="77777777" w:rsidR="005548F4" w:rsidRDefault="005548F4" w:rsidP="005548F4">
      <w:pPr>
        <w:pStyle w:val="Styl2"/>
      </w:pPr>
      <w:r>
        <w:t>4) Informační technologie:</w:t>
      </w:r>
    </w:p>
    <w:p w14:paraId="25274026" w14:textId="77777777" w:rsidR="005548F4" w:rsidRDefault="005548F4" w:rsidP="005548F4">
      <w:pPr>
        <w:pStyle w:val="Styl1"/>
      </w:pPr>
      <w:r>
        <w:t xml:space="preserve">     a) dodatek č. 4 ke smlouvě o technické podpoře s firmou Vita</w:t>
      </w:r>
    </w:p>
    <w:p w14:paraId="6DD4B982" w14:textId="77777777" w:rsidR="005548F4" w:rsidRDefault="005548F4" w:rsidP="005548F4">
      <w:pPr>
        <w:pStyle w:val="Styl2"/>
      </w:pPr>
      <w:r>
        <w:t>5) Odbor ekonomický a školský:</w:t>
      </w:r>
    </w:p>
    <w:p w14:paraId="14DDA9EA" w14:textId="77777777" w:rsidR="005548F4" w:rsidRDefault="005548F4" w:rsidP="005548F4">
      <w:pPr>
        <w:pStyle w:val="Styl1"/>
      </w:pPr>
      <w:r>
        <w:t xml:space="preserve">     a) změna rozpisu položek rozpočtu</w:t>
      </w:r>
    </w:p>
    <w:p w14:paraId="16CC28E3" w14:textId="77777777" w:rsidR="005548F4" w:rsidRDefault="005548F4" w:rsidP="005548F4">
      <w:pPr>
        <w:pStyle w:val="Styl1"/>
      </w:pPr>
      <w:r>
        <w:t xml:space="preserve">     b) MŠ Sluníčko – čerpání investičního fondu</w:t>
      </w:r>
    </w:p>
    <w:p w14:paraId="31494CC1" w14:textId="77777777" w:rsidR="005548F4" w:rsidRDefault="005548F4" w:rsidP="005548F4">
      <w:pPr>
        <w:pStyle w:val="Styl1"/>
      </w:pPr>
      <w:r>
        <w:t xml:space="preserve">     c) VIII: rozpočtové opatření RM 2024</w:t>
      </w:r>
    </w:p>
    <w:p w14:paraId="64125C1B" w14:textId="77777777" w:rsidR="005548F4" w:rsidRDefault="005548F4" w:rsidP="005548F4">
      <w:pPr>
        <w:pStyle w:val="Styl2"/>
      </w:pPr>
      <w:r>
        <w:t>6) Odbor MH:</w:t>
      </w:r>
    </w:p>
    <w:p w14:paraId="2F646967" w14:textId="77777777" w:rsidR="005548F4" w:rsidRDefault="005548F4" w:rsidP="005548F4">
      <w:pPr>
        <w:pStyle w:val="Styl1"/>
      </w:pPr>
      <w:r>
        <w:t xml:space="preserve">     a) zápis z poradního orgánu pro dopravu</w:t>
      </w:r>
    </w:p>
    <w:p w14:paraId="3A2C55FB" w14:textId="77777777" w:rsidR="005548F4" w:rsidRDefault="005548F4" w:rsidP="005548F4">
      <w:pPr>
        <w:pStyle w:val="Styl1"/>
      </w:pPr>
      <w:r>
        <w:t xml:space="preserve">     b) žádost o zápočet oprav v nebytovém prostoru v čp. 88</w:t>
      </w:r>
    </w:p>
    <w:p w14:paraId="51EB558D" w14:textId="77777777" w:rsidR="005548F4" w:rsidRDefault="005548F4" w:rsidP="005548F4">
      <w:pPr>
        <w:pStyle w:val="Styl1"/>
      </w:pPr>
      <w:r>
        <w:t xml:space="preserve">     c) přidělení volných bytů</w:t>
      </w:r>
    </w:p>
    <w:p w14:paraId="4C3DD41E" w14:textId="77777777" w:rsidR="005548F4" w:rsidRDefault="005548F4" w:rsidP="005548F4">
      <w:pPr>
        <w:pStyle w:val="Styl1"/>
      </w:pPr>
      <w:r>
        <w:t xml:space="preserve">     d) žádost o obnovení nájemní smlouvy v čp. 431</w:t>
      </w:r>
    </w:p>
    <w:p w14:paraId="7AFF7131" w14:textId="77777777" w:rsidR="005548F4" w:rsidRDefault="005548F4" w:rsidP="005548F4">
      <w:pPr>
        <w:pStyle w:val="Styl1"/>
      </w:pPr>
      <w:r>
        <w:t xml:space="preserve">     e) dohoda o znání závazku a změně smlouvy</w:t>
      </w:r>
    </w:p>
    <w:p w14:paraId="34A64D07" w14:textId="77777777" w:rsidR="005548F4" w:rsidRDefault="005548F4" w:rsidP="005548F4">
      <w:pPr>
        <w:pStyle w:val="Styl2"/>
      </w:pPr>
      <w:r>
        <w:t>7) Právník města:</w:t>
      </w:r>
    </w:p>
    <w:p w14:paraId="6AE5D27E" w14:textId="77777777" w:rsidR="005548F4" w:rsidRDefault="005548F4" w:rsidP="005548F4">
      <w:pPr>
        <w:pStyle w:val="Styl1"/>
      </w:pPr>
      <w:r>
        <w:t xml:space="preserve">     a) smlouva se společností </w:t>
      </w:r>
      <w:proofErr w:type="spellStart"/>
      <w:r>
        <w:t>CorCo</w:t>
      </w:r>
      <w:proofErr w:type="spellEnd"/>
      <w:r>
        <w:t xml:space="preserve"> Systems a.s.</w:t>
      </w:r>
    </w:p>
    <w:p w14:paraId="0DC91A85" w14:textId="77777777" w:rsidR="005548F4" w:rsidRDefault="005548F4" w:rsidP="005548F4">
      <w:pPr>
        <w:pStyle w:val="Styl1"/>
      </w:pPr>
      <w:r>
        <w:t xml:space="preserve">     b) převzetí likvidačního zůstatku společnosti SPORT-STAR o.p.s.</w:t>
      </w:r>
    </w:p>
    <w:p w14:paraId="770B25C6" w14:textId="77777777" w:rsidR="005548F4" w:rsidRDefault="005548F4" w:rsidP="005548F4">
      <w:pPr>
        <w:pStyle w:val="Styl2"/>
      </w:pPr>
      <w:r>
        <w:t>8) Odbor tajemníka:</w:t>
      </w:r>
    </w:p>
    <w:p w14:paraId="01B50562" w14:textId="77777777" w:rsidR="005548F4" w:rsidRDefault="005548F4" w:rsidP="005548F4">
      <w:pPr>
        <w:pStyle w:val="Styl1"/>
      </w:pPr>
      <w:r>
        <w:t xml:space="preserve">     a) prodloužení smlouvy – výtahy</w:t>
      </w:r>
    </w:p>
    <w:p w14:paraId="189C3C2C" w14:textId="77777777" w:rsidR="005548F4" w:rsidRDefault="005548F4" w:rsidP="005548F4">
      <w:pPr>
        <w:pStyle w:val="Styl1"/>
      </w:pPr>
      <w:r>
        <w:t xml:space="preserve">     b) termíny svatebních obřadů v r. 2025</w:t>
      </w:r>
    </w:p>
    <w:p w14:paraId="3CBD26F9" w14:textId="77777777" w:rsidR="005548F4" w:rsidRDefault="005548F4" w:rsidP="005548F4">
      <w:pPr>
        <w:pStyle w:val="Styl2"/>
      </w:pPr>
      <w:r>
        <w:t xml:space="preserve">9) Různé     </w:t>
      </w:r>
    </w:p>
    <w:p w14:paraId="3F8CF7C6" w14:textId="77777777" w:rsidR="005548F4" w:rsidRDefault="005548F4" w:rsidP="005548F4">
      <w:pPr>
        <w:pStyle w:val="Styl1"/>
      </w:pPr>
    </w:p>
    <w:p w14:paraId="1E0A2E30" w14:textId="77777777" w:rsidR="005548F4" w:rsidRDefault="005548F4" w:rsidP="005548F4">
      <w:pPr>
        <w:pStyle w:val="Styl1"/>
      </w:pPr>
    </w:p>
    <w:p w14:paraId="079AB751" w14:textId="77777777" w:rsidR="005548F4" w:rsidRDefault="005548F4" w:rsidP="005548F4">
      <w:pPr>
        <w:pStyle w:val="Styl1"/>
      </w:pPr>
    </w:p>
    <w:p w14:paraId="557743AA" w14:textId="77777777" w:rsidR="005548F4" w:rsidRDefault="005548F4" w:rsidP="005548F4">
      <w:pPr>
        <w:pStyle w:val="Styl3"/>
      </w:pPr>
      <w:r>
        <w:lastRenderedPageBreak/>
        <w:t>1) Kontrola plnění usnesení RM</w:t>
      </w:r>
    </w:p>
    <w:p w14:paraId="5B6BB529" w14:textId="77777777" w:rsidR="005548F4" w:rsidRDefault="005548F4" w:rsidP="005548F4">
      <w:pPr>
        <w:pStyle w:val="Styl3"/>
      </w:pPr>
    </w:p>
    <w:p w14:paraId="4E11CF05" w14:textId="77777777" w:rsidR="005548F4" w:rsidRDefault="005548F4" w:rsidP="005548F4">
      <w:pPr>
        <w:pStyle w:val="Styl3"/>
      </w:pPr>
      <w:r>
        <w:t>Usnesení č. 202/2024(17.4.2024):</w:t>
      </w:r>
    </w:p>
    <w:p w14:paraId="1C3FC697" w14:textId="77777777" w:rsidR="005548F4" w:rsidRPr="00A75717" w:rsidRDefault="005548F4" w:rsidP="005548F4">
      <w:pPr>
        <w:pStyle w:val="Styl1"/>
      </w:pPr>
      <w:r>
        <w:t xml:space="preserve">- </w:t>
      </w:r>
      <w:r w:rsidRPr="00A75717">
        <w:t xml:space="preserve">návrh řešení ve věci pozemků </w:t>
      </w:r>
      <w:proofErr w:type="spellStart"/>
      <w:r w:rsidRPr="00A75717">
        <w:t>parc</w:t>
      </w:r>
      <w:proofErr w:type="spellEnd"/>
      <w:r w:rsidRPr="00A75717">
        <w:t xml:space="preserve">. č. 1673/1, 4 v k. </w:t>
      </w:r>
      <w:proofErr w:type="spellStart"/>
      <w:r w:rsidRPr="00A75717">
        <w:t>ú.</w:t>
      </w:r>
      <w:proofErr w:type="spellEnd"/>
      <w:r w:rsidRPr="00A75717">
        <w:t xml:space="preserve"> </w:t>
      </w:r>
    </w:p>
    <w:p w14:paraId="55B2452D" w14:textId="77777777" w:rsidR="005548F4" w:rsidRDefault="005548F4" w:rsidP="005548F4">
      <w:pPr>
        <w:pStyle w:val="Styl1"/>
      </w:pPr>
      <w:r w:rsidRPr="00A75717">
        <w:t xml:space="preserve">                                           Roudnice n. L. po přestěhování Jednotky </w:t>
      </w:r>
      <w:r w:rsidRPr="0094558F">
        <w:t xml:space="preserve">sboru dobrovolných hasičů </w:t>
      </w:r>
    </w:p>
    <w:p w14:paraId="3314C3A3" w14:textId="77777777" w:rsidR="005548F4" w:rsidRPr="00196910" w:rsidRDefault="005548F4" w:rsidP="005548F4">
      <w:pPr>
        <w:pStyle w:val="Styl1"/>
      </w:pPr>
      <w:r>
        <w:t xml:space="preserve">                                           </w:t>
      </w:r>
      <w:r w:rsidRPr="0094558F">
        <w:t>z Aleje 17. listopadu – MH</w:t>
      </w:r>
      <w:r w:rsidRPr="00196910">
        <w:t xml:space="preserve">: navrhujeme začít připravovat podklady pro </w:t>
      </w:r>
    </w:p>
    <w:p w14:paraId="3EA21A75" w14:textId="77777777" w:rsidR="005548F4" w:rsidRPr="00196910" w:rsidRDefault="005548F4" w:rsidP="005548F4">
      <w:pPr>
        <w:pStyle w:val="Styl1"/>
      </w:pPr>
      <w:r w:rsidRPr="00196910">
        <w:t xml:space="preserve">                                           možnou budoucí nabídku pro investory</w:t>
      </w:r>
      <w:r>
        <w:t xml:space="preserve"> </w:t>
      </w:r>
      <w:proofErr w:type="gramStart"/>
      <w:r w:rsidRPr="00196910">
        <w:t xml:space="preserve">- </w:t>
      </w:r>
      <w:r>
        <w:t xml:space="preserve"> </w:t>
      </w:r>
      <w:r w:rsidRPr="00196910">
        <w:t>výstavba</w:t>
      </w:r>
      <w:proofErr w:type="gramEnd"/>
      <w:r w:rsidRPr="00196910">
        <w:t xml:space="preserve"> bytového domu (část </w:t>
      </w:r>
    </w:p>
    <w:p w14:paraId="6BDDD6F7" w14:textId="77777777" w:rsidR="005548F4" w:rsidRPr="00196910" w:rsidRDefault="005548F4" w:rsidP="005548F4">
      <w:pPr>
        <w:pStyle w:val="Styl1"/>
      </w:pPr>
      <w:r w:rsidRPr="00196910">
        <w:t xml:space="preserve">                                           malometrážní startovací byty, část standardní byty) s parterem pro služby, </w:t>
      </w:r>
    </w:p>
    <w:p w14:paraId="388CA11D" w14:textId="77777777" w:rsidR="005548F4" w:rsidRDefault="005548F4" w:rsidP="005548F4">
      <w:pPr>
        <w:pStyle w:val="Styl1"/>
      </w:pPr>
      <w:r w:rsidRPr="00196910">
        <w:t xml:space="preserve">                                           pozemek zůstane městu a na stavbu bude zřízeno právo stavby. </w:t>
      </w:r>
    </w:p>
    <w:p w14:paraId="060DB838" w14:textId="77777777" w:rsidR="005548F4" w:rsidRPr="00A75717" w:rsidRDefault="005548F4" w:rsidP="005548F4">
      <w:pPr>
        <w:pStyle w:val="Styl1"/>
      </w:pPr>
      <w:r w:rsidRPr="00A75717">
        <w:t xml:space="preserve">                                           Dne 3. 9. 2024 proběhne ještě interní jednání k věci s architektkou města a </w:t>
      </w:r>
    </w:p>
    <w:p w14:paraId="5760F849" w14:textId="77777777" w:rsidR="005548F4" w:rsidRDefault="005548F4" w:rsidP="005548F4">
      <w:pPr>
        <w:pStyle w:val="Styl1"/>
      </w:pPr>
      <w:r w:rsidRPr="00A75717">
        <w:t xml:space="preserve">                                           do další RM budou předloženy kompletní informace.</w:t>
      </w:r>
    </w:p>
    <w:p w14:paraId="3E21EE59" w14:textId="77777777" w:rsidR="005548F4" w:rsidRPr="00B15C5F" w:rsidRDefault="005548F4" w:rsidP="005548F4">
      <w:pPr>
        <w:pStyle w:val="Styl1"/>
        <w:ind w:left="2410"/>
      </w:pPr>
      <w:r w:rsidRPr="00B15C5F">
        <w:t>Z jednání vzešla základní představa o požadované výstavbě:</w:t>
      </w:r>
    </w:p>
    <w:p w14:paraId="36C1A067" w14:textId="77777777" w:rsidR="005548F4" w:rsidRPr="00B15C5F" w:rsidRDefault="005548F4" w:rsidP="005548F4">
      <w:pPr>
        <w:pStyle w:val="Styl1"/>
        <w:numPr>
          <w:ilvl w:val="0"/>
          <w:numId w:val="2"/>
        </w:numPr>
        <w:ind w:left="2410"/>
      </w:pPr>
      <w:r w:rsidRPr="00B15C5F">
        <w:t>bytový dům s maximální podlažností 3 nadzemní podlaží (dle UP) – část malometrážní startovací byty, část standardní byty</w:t>
      </w:r>
    </w:p>
    <w:p w14:paraId="3D33619D" w14:textId="77777777" w:rsidR="005548F4" w:rsidRPr="00B15C5F" w:rsidRDefault="005548F4" w:rsidP="005548F4">
      <w:pPr>
        <w:pStyle w:val="Styl1"/>
        <w:numPr>
          <w:ilvl w:val="0"/>
          <w:numId w:val="2"/>
        </w:numPr>
        <w:ind w:left="2410"/>
      </w:pPr>
      <w:r w:rsidRPr="00B15C5F">
        <w:t>aktivní parter (služby pro veřejnost např. prodejna, kavárna, provozovna)</w:t>
      </w:r>
    </w:p>
    <w:p w14:paraId="7734A7D6" w14:textId="77777777" w:rsidR="005548F4" w:rsidRPr="00B15C5F" w:rsidRDefault="005548F4" w:rsidP="005548F4">
      <w:pPr>
        <w:pStyle w:val="Styl1"/>
        <w:numPr>
          <w:ilvl w:val="0"/>
          <w:numId w:val="2"/>
        </w:numPr>
        <w:ind w:left="2410"/>
      </w:pPr>
      <w:r w:rsidRPr="00B15C5F">
        <w:t>parkování vozidel musí být zajištěno pod budovou</w:t>
      </w:r>
    </w:p>
    <w:p w14:paraId="3A17BAD9" w14:textId="77777777" w:rsidR="005548F4" w:rsidRPr="00B15C5F" w:rsidRDefault="005548F4" w:rsidP="005548F4">
      <w:pPr>
        <w:pStyle w:val="Styl1"/>
        <w:numPr>
          <w:ilvl w:val="0"/>
          <w:numId w:val="2"/>
        </w:numPr>
        <w:ind w:left="2410"/>
      </w:pPr>
      <w:r w:rsidRPr="00B15C5F">
        <w:t>veškerá okolní plocha využitá pro veřejnou zeleň</w:t>
      </w:r>
    </w:p>
    <w:p w14:paraId="3B67E548" w14:textId="77777777" w:rsidR="005548F4" w:rsidRPr="00B15C5F" w:rsidRDefault="005548F4" w:rsidP="005548F4">
      <w:pPr>
        <w:pStyle w:val="Styl1"/>
        <w:numPr>
          <w:ilvl w:val="0"/>
          <w:numId w:val="2"/>
        </w:numPr>
        <w:ind w:left="2410"/>
      </w:pPr>
      <w:r w:rsidRPr="00B15C5F">
        <w:t>oplocení areálu odstranit, popř. zredukovat</w:t>
      </w:r>
    </w:p>
    <w:p w14:paraId="1BD3DBD1" w14:textId="77777777" w:rsidR="005548F4" w:rsidRPr="00B15C5F" w:rsidRDefault="005548F4" w:rsidP="005548F4">
      <w:pPr>
        <w:pStyle w:val="Styl1"/>
        <w:numPr>
          <w:ilvl w:val="0"/>
          <w:numId w:val="2"/>
        </w:numPr>
        <w:ind w:left="2410"/>
      </w:pPr>
      <w:r w:rsidRPr="00B15C5F">
        <w:t>pozemek neprodávat, ale zřídit právo stavby</w:t>
      </w:r>
    </w:p>
    <w:p w14:paraId="29A4A08B" w14:textId="77777777" w:rsidR="005548F4" w:rsidRPr="00A75717" w:rsidRDefault="005548F4" w:rsidP="005548F4">
      <w:pPr>
        <w:pStyle w:val="Styl1"/>
      </w:pPr>
    </w:p>
    <w:p w14:paraId="2BAFB024" w14:textId="77777777" w:rsidR="005548F4" w:rsidRDefault="005548F4" w:rsidP="005548F4">
      <w:pPr>
        <w:pStyle w:val="Styl3"/>
      </w:pPr>
    </w:p>
    <w:p w14:paraId="0E051F09" w14:textId="77777777" w:rsidR="005548F4" w:rsidRDefault="005548F4" w:rsidP="005548F4">
      <w:pPr>
        <w:pStyle w:val="Styl3"/>
      </w:pPr>
      <w:r>
        <w:t>Usnesení č. 352/2024(28.8.2024):</w:t>
      </w:r>
    </w:p>
    <w:p w14:paraId="75845A75" w14:textId="77777777" w:rsidR="005548F4" w:rsidRPr="00B15C5F" w:rsidRDefault="005548F4" w:rsidP="005548F4">
      <w:pPr>
        <w:pStyle w:val="Styl1"/>
        <w:ind w:left="2410" w:hanging="2410"/>
      </w:pPr>
      <w:r>
        <w:t xml:space="preserve">- vyhlásit záměr prodeje části pozemku </w:t>
      </w:r>
      <w:proofErr w:type="spellStart"/>
      <w:r>
        <w:t>parc</w:t>
      </w:r>
      <w:proofErr w:type="spellEnd"/>
      <w:r>
        <w:t xml:space="preserve">. č. 435 v k. </w:t>
      </w:r>
      <w:proofErr w:type="spellStart"/>
      <w:r>
        <w:t>ú.</w:t>
      </w:r>
      <w:proofErr w:type="spellEnd"/>
      <w:r>
        <w:t xml:space="preserve"> Roudnice n. L. a zajistit všechny potřebné podklady potřebné pro další jednání RM – MH</w:t>
      </w:r>
      <w:r w:rsidRPr="00B15C5F">
        <w:t>, záměr vypsán, objednán znalecký posudek, kontrola 10/2024</w:t>
      </w:r>
    </w:p>
    <w:p w14:paraId="718F3190" w14:textId="77777777" w:rsidR="005548F4" w:rsidRDefault="005548F4" w:rsidP="005548F4">
      <w:pPr>
        <w:pStyle w:val="Styl1"/>
      </w:pPr>
    </w:p>
    <w:p w14:paraId="1D6D5348" w14:textId="77777777" w:rsidR="005548F4" w:rsidRDefault="005548F4" w:rsidP="005548F4">
      <w:pPr>
        <w:pStyle w:val="Styl3"/>
      </w:pPr>
      <w:r>
        <w:t>Usnesení č. 354/2024(28.8.2024):</w:t>
      </w:r>
    </w:p>
    <w:p w14:paraId="0620AF47" w14:textId="77777777" w:rsidR="005548F4" w:rsidRPr="00B15C5F" w:rsidRDefault="005548F4" w:rsidP="005548F4">
      <w:pPr>
        <w:pStyle w:val="Styl1"/>
        <w:ind w:left="2410" w:hanging="2410"/>
      </w:pPr>
      <w:r>
        <w:t xml:space="preserve">- souhlas se zvýšením ceny pronájmu </w:t>
      </w:r>
      <w:proofErr w:type="spellStart"/>
      <w:r>
        <w:t>nebyt</w:t>
      </w:r>
      <w:proofErr w:type="spellEnd"/>
      <w:r>
        <w:t xml:space="preserve">. prostoru – pedikúry – v čp. 1100 – uzavřít nájemní smlouvu se stávajícím nájemníkem – MH, </w:t>
      </w:r>
      <w:r w:rsidRPr="00B15C5F">
        <w:t>splněno</w:t>
      </w:r>
    </w:p>
    <w:p w14:paraId="2EF0DA29" w14:textId="77777777" w:rsidR="005548F4" w:rsidRDefault="005548F4" w:rsidP="005548F4">
      <w:pPr>
        <w:pStyle w:val="Styl3"/>
      </w:pPr>
    </w:p>
    <w:p w14:paraId="68EE268B" w14:textId="77777777" w:rsidR="005548F4" w:rsidRDefault="005548F4" w:rsidP="005548F4">
      <w:pPr>
        <w:pStyle w:val="Styl3"/>
      </w:pPr>
      <w:r>
        <w:t>Usnesení č. 355/2024(28.8.2024):</w:t>
      </w:r>
    </w:p>
    <w:p w14:paraId="13497F8F" w14:textId="791FE1AE" w:rsidR="005548F4" w:rsidRDefault="005548F4" w:rsidP="00392605">
      <w:pPr>
        <w:pStyle w:val="Styl1"/>
        <w:ind w:left="2410" w:hanging="2410"/>
      </w:pPr>
      <w:r>
        <w:t xml:space="preserve">- prodej části pozemku </w:t>
      </w:r>
      <w:proofErr w:type="spellStart"/>
      <w:r>
        <w:t>parc</w:t>
      </w:r>
      <w:proofErr w:type="spellEnd"/>
      <w:r>
        <w:t xml:space="preserve">. č. 3204/207 v k. </w:t>
      </w:r>
      <w:proofErr w:type="spellStart"/>
      <w:r>
        <w:t>ú.</w:t>
      </w:r>
      <w:proofErr w:type="spellEnd"/>
      <w:r>
        <w:t xml:space="preserve"> Roudnice n. L. – rozhodnutí odloženo do </w:t>
      </w:r>
      <w:proofErr w:type="gramStart"/>
      <w:r>
        <w:t xml:space="preserve">příštího </w:t>
      </w:r>
      <w:r w:rsidR="00392605">
        <w:t xml:space="preserve"> </w:t>
      </w:r>
      <w:r>
        <w:t>jednání</w:t>
      </w:r>
      <w:proofErr w:type="gramEnd"/>
      <w:r>
        <w:t xml:space="preserve"> RM, odboru MH uloženo projednat další detaily prodeje – MH</w:t>
      </w:r>
    </w:p>
    <w:p w14:paraId="05AF5B5B" w14:textId="77777777" w:rsidR="005548F4" w:rsidRPr="00B15C5F" w:rsidRDefault="005548F4" w:rsidP="005548F4">
      <w:pPr>
        <w:pStyle w:val="Styl1"/>
        <w:ind w:left="2410"/>
      </w:pPr>
      <w:r w:rsidRPr="00B15C5F">
        <w:t xml:space="preserve">Věc byla opět projednána s RMS a odborem územního plánování. </w:t>
      </w:r>
    </w:p>
    <w:p w14:paraId="335073B2" w14:textId="77777777" w:rsidR="005548F4" w:rsidRPr="00B15C5F" w:rsidRDefault="005548F4" w:rsidP="005548F4">
      <w:pPr>
        <w:pStyle w:val="Styl3"/>
        <w:ind w:left="2410" w:hanging="2410"/>
      </w:pPr>
    </w:p>
    <w:p w14:paraId="30735200" w14:textId="77777777" w:rsidR="005548F4" w:rsidRPr="00B15C5F" w:rsidRDefault="005548F4" w:rsidP="005548F4">
      <w:pPr>
        <w:pStyle w:val="Styl1"/>
        <w:ind w:left="2410"/>
        <w:jc w:val="both"/>
      </w:pPr>
      <w:r w:rsidRPr="00B15C5F">
        <w:t>RMS s odprodejem tohoto pozemku nesouhlasí. Argument, že se dosud pozemek nikdy nevyužil k řešení dopravní situace s obslužností místa neznamená, že do budoucna k této potřebě nikdy nedojde. Z pohledu RMS, by se mohlo částečně žadateli vyhovět v případě, že by došlo k rozdělení uvedeného pozemku. Vznikly by pozemky dva. Jeden kolmý na komunikaci, který by v případě nutnosti v budoucnu zajistil potřeby obslužnosti a druhý obdélníkový podél komunikace. Tento delší nový pozemek, podélný ke komunikaci by z pohledu RMS mohl být žadateli odprodán.</w:t>
      </w:r>
    </w:p>
    <w:p w14:paraId="531D97C6" w14:textId="77777777" w:rsidR="005548F4" w:rsidRPr="00B15C5F" w:rsidRDefault="005548F4" w:rsidP="005548F4">
      <w:pPr>
        <w:pStyle w:val="Styl1"/>
        <w:ind w:left="2410" w:hanging="2410"/>
        <w:jc w:val="both"/>
      </w:pPr>
    </w:p>
    <w:p w14:paraId="3154759A" w14:textId="77777777" w:rsidR="005548F4" w:rsidRPr="00B15C5F" w:rsidRDefault="005548F4" w:rsidP="005548F4">
      <w:pPr>
        <w:pStyle w:val="Styl1"/>
        <w:ind w:left="2410"/>
        <w:jc w:val="both"/>
      </w:pPr>
      <w:r w:rsidRPr="00B15C5F">
        <w:t>Odbor územního plánování nedoporučuje pozemek prodávat.</w:t>
      </w:r>
    </w:p>
    <w:p w14:paraId="1030534A" w14:textId="77777777" w:rsidR="005548F4" w:rsidRPr="00B15C5F" w:rsidRDefault="005548F4" w:rsidP="005548F4">
      <w:pPr>
        <w:pStyle w:val="Styl1"/>
        <w:ind w:left="2410"/>
        <w:jc w:val="both"/>
      </w:pPr>
      <w:r w:rsidRPr="00B15C5F">
        <w:t xml:space="preserve">Pozemek je veřejným prostranstvím nezbytným pro otáčení vozidel IZS a také TS města Roudnice nad Labem. Pozemek je v Územním plánu Roudnice nad Labem a v územní studii součástí veřejného prostranství tzn. stejně jej nelze oplotit (oplocení pozemku do 2 m výše sice nepodléhá povolení, ale musí být v souladu s územním plánem). Veřejné prostranství jsou pozemky přístupné každému bez omezení, tj. tyto pozemky nelze oplocovat. Pozemek není plochou pro bydlení, tj. nelze na něm realizovat stavbu rodinného domu nebo stavby podmiňující bydlení. </w:t>
      </w:r>
    </w:p>
    <w:p w14:paraId="28F7F628" w14:textId="77777777" w:rsidR="005548F4" w:rsidRPr="00B15C5F" w:rsidRDefault="005548F4" w:rsidP="005548F4">
      <w:pPr>
        <w:pStyle w:val="Styl1"/>
        <w:ind w:left="2410" w:hanging="2410"/>
        <w:jc w:val="both"/>
      </w:pPr>
    </w:p>
    <w:p w14:paraId="4BAB1FD1" w14:textId="77777777" w:rsidR="005548F4" w:rsidRPr="00B15C5F" w:rsidRDefault="005548F4" w:rsidP="005548F4">
      <w:pPr>
        <w:pStyle w:val="Styl1"/>
        <w:ind w:left="2410"/>
        <w:jc w:val="both"/>
      </w:pPr>
      <w:r w:rsidRPr="00B15C5F">
        <w:lastRenderedPageBreak/>
        <w:t>V dané věci tak navrhujeme jednat se žadatelem o možnosti prodeje části pozemku podél komunikace s tím, že by v případě zájmu žadatele i o tuto variantu proběhlo společné jednání na úřadu územního plánování, aby měl veškeré informace k otázce oplocení. Výsledek jednání následně projednat v radě města.</w:t>
      </w:r>
    </w:p>
    <w:p w14:paraId="7EF0731B" w14:textId="77777777" w:rsidR="005548F4" w:rsidRDefault="005548F4" w:rsidP="005548F4">
      <w:pPr>
        <w:pStyle w:val="Styl2"/>
      </w:pPr>
    </w:p>
    <w:p w14:paraId="697CDF5F" w14:textId="77777777" w:rsidR="005548F4" w:rsidRDefault="005548F4" w:rsidP="005548F4">
      <w:pPr>
        <w:pStyle w:val="Styl3"/>
      </w:pPr>
      <w:r>
        <w:t>2) Odbor sociálních věcí</w:t>
      </w:r>
    </w:p>
    <w:p w14:paraId="7692366B" w14:textId="77777777" w:rsidR="005548F4" w:rsidRDefault="005548F4" w:rsidP="005548F4">
      <w:pPr>
        <w:pStyle w:val="Styl1"/>
      </w:pPr>
      <w:r>
        <w:t xml:space="preserve">     </w:t>
      </w:r>
    </w:p>
    <w:p w14:paraId="623EB130" w14:textId="77777777" w:rsidR="005548F4" w:rsidRDefault="005548F4" w:rsidP="005548F4">
      <w:pPr>
        <w:pStyle w:val="Styl3"/>
      </w:pPr>
      <w:r>
        <w:t>a) schválení zakázky pro DD</w:t>
      </w:r>
    </w:p>
    <w:p w14:paraId="1A206445" w14:textId="77777777" w:rsidR="005548F4" w:rsidRDefault="005548F4" w:rsidP="005548F4">
      <w:pPr>
        <w:pStyle w:val="Styl2"/>
      </w:pPr>
    </w:p>
    <w:p w14:paraId="67B358C5" w14:textId="77777777" w:rsidR="005548F4" w:rsidRDefault="005548F4" w:rsidP="005548F4">
      <w:pPr>
        <w:pStyle w:val="Styl3"/>
      </w:pPr>
      <w:r>
        <w:t>Usnesení č. 357/2024:</w:t>
      </w:r>
    </w:p>
    <w:p w14:paraId="66617620" w14:textId="77777777" w:rsidR="005548F4" w:rsidRDefault="005548F4" w:rsidP="005548F4">
      <w:pPr>
        <w:pStyle w:val="Styl2"/>
      </w:pPr>
      <w:r>
        <w:t>Rada města po projednání   u d ě l u j e   Domovu důchodců Roudnice nad Labem, příspěvkové organizaci, IČ 00828 998, souhlas s investicí – opravu chodníku s odtokem o délce 36 m, cena zakázky bude 179 128,40 Kč včetně DPH (pro 7, proti 0, zdrželi se hlasování 0).</w:t>
      </w:r>
    </w:p>
    <w:p w14:paraId="43FD8D6E" w14:textId="77777777" w:rsidR="005548F4" w:rsidRDefault="005548F4" w:rsidP="005548F4">
      <w:pPr>
        <w:pStyle w:val="Styl1"/>
      </w:pPr>
    </w:p>
    <w:p w14:paraId="71278CB3" w14:textId="77777777" w:rsidR="005548F4" w:rsidRDefault="005548F4" w:rsidP="005548F4">
      <w:pPr>
        <w:pStyle w:val="Styl3"/>
      </w:pPr>
      <w:r>
        <w:t>3) Odbor strategického a projektového řízení</w:t>
      </w:r>
    </w:p>
    <w:p w14:paraId="154DA3C5" w14:textId="77777777" w:rsidR="005548F4" w:rsidRDefault="005548F4" w:rsidP="005548F4">
      <w:pPr>
        <w:pStyle w:val="Styl1"/>
      </w:pPr>
      <w:r>
        <w:t xml:space="preserve">     </w:t>
      </w:r>
    </w:p>
    <w:p w14:paraId="5E90700A" w14:textId="77777777" w:rsidR="005548F4" w:rsidRDefault="005548F4" w:rsidP="005548F4">
      <w:pPr>
        <w:pStyle w:val="Styl3"/>
      </w:pPr>
      <w:r>
        <w:t>a) výsledek Výzvy č. 15/2024 na nákup notebooků</w:t>
      </w:r>
    </w:p>
    <w:p w14:paraId="662727AA" w14:textId="77777777" w:rsidR="005548F4" w:rsidRDefault="005548F4" w:rsidP="005548F4">
      <w:pPr>
        <w:pStyle w:val="Styl3"/>
      </w:pPr>
    </w:p>
    <w:p w14:paraId="0729A484" w14:textId="77777777" w:rsidR="005548F4" w:rsidRPr="00700EAC" w:rsidRDefault="005548F4" w:rsidP="005548F4">
      <w:pPr>
        <w:pStyle w:val="Styl1"/>
        <w:jc w:val="both"/>
        <w:rPr>
          <w:b/>
          <w:u w:val="single"/>
        </w:rPr>
      </w:pPr>
      <w:r>
        <w:rPr>
          <w:b/>
          <w:u w:val="single"/>
        </w:rPr>
        <w:t>U</w:t>
      </w:r>
      <w:r w:rsidRPr="00700EAC">
        <w:rPr>
          <w:b/>
          <w:u w:val="single"/>
        </w:rPr>
        <w:t>snesení</w:t>
      </w:r>
      <w:r>
        <w:rPr>
          <w:b/>
          <w:u w:val="single"/>
        </w:rPr>
        <w:t xml:space="preserve"> č. 358/2024:</w:t>
      </w:r>
    </w:p>
    <w:p w14:paraId="639903D0" w14:textId="57D8CC89" w:rsidR="005548F4" w:rsidRPr="00700EAC" w:rsidRDefault="005548F4" w:rsidP="005548F4">
      <w:pPr>
        <w:jc w:val="both"/>
        <w:rPr>
          <w:rFonts w:ascii="Arial" w:hAnsi="Arial" w:cs="Arial"/>
          <w:b/>
          <w:bCs/>
          <w:sz w:val="20"/>
          <w:szCs w:val="20"/>
        </w:rPr>
      </w:pPr>
      <w:r w:rsidRPr="00700EAC">
        <w:rPr>
          <w:rFonts w:ascii="Arial" w:hAnsi="Arial" w:cs="Arial"/>
          <w:b/>
          <w:sz w:val="20"/>
          <w:szCs w:val="20"/>
        </w:rPr>
        <w:t xml:space="preserve">Rada </w:t>
      </w:r>
      <w:proofErr w:type="gramStart"/>
      <w:r w:rsidRPr="00700EAC">
        <w:rPr>
          <w:rFonts w:ascii="Arial" w:hAnsi="Arial" w:cs="Arial"/>
          <w:b/>
          <w:sz w:val="20"/>
          <w:szCs w:val="20"/>
        </w:rPr>
        <w:t>města  b</w:t>
      </w:r>
      <w:proofErr w:type="gramEnd"/>
      <w:r w:rsidRPr="00700EAC">
        <w:rPr>
          <w:rFonts w:ascii="Arial" w:hAnsi="Arial" w:cs="Arial"/>
          <w:b/>
          <w:sz w:val="20"/>
          <w:szCs w:val="20"/>
        </w:rPr>
        <w:t xml:space="preserve"> e r e </w:t>
      </w:r>
      <w:r>
        <w:rPr>
          <w:rFonts w:ascii="Arial" w:hAnsi="Arial" w:cs="Arial"/>
          <w:b/>
          <w:sz w:val="20"/>
          <w:szCs w:val="20"/>
        </w:rPr>
        <w:t xml:space="preserve"> </w:t>
      </w:r>
      <w:r w:rsidRPr="00700EAC">
        <w:rPr>
          <w:rFonts w:ascii="Arial" w:hAnsi="Arial" w:cs="Arial"/>
          <w:b/>
          <w:sz w:val="20"/>
          <w:szCs w:val="20"/>
        </w:rPr>
        <w:t xml:space="preserve"> n a </w:t>
      </w:r>
      <w:r>
        <w:rPr>
          <w:rFonts w:ascii="Arial" w:hAnsi="Arial" w:cs="Arial"/>
          <w:b/>
          <w:sz w:val="20"/>
          <w:szCs w:val="20"/>
        </w:rPr>
        <w:t xml:space="preserve"> </w:t>
      </w:r>
      <w:r w:rsidRPr="00700EAC">
        <w:rPr>
          <w:rFonts w:ascii="Arial" w:hAnsi="Arial" w:cs="Arial"/>
          <w:b/>
          <w:sz w:val="20"/>
          <w:szCs w:val="20"/>
        </w:rPr>
        <w:t xml:space="preserve"> v ě d o m í </w:t>
      </w:r>
      <w:r>
        <w:rPr>
          <w:rFonts w:ascii="Arial" w:hAnsi="Arial" w:cs="Arial"/>
          <w:b/>
          <w:sz w:val="20"/>
          <w:szCs w:val="20"/>
        </w:rPr>
        <w:t xml:space="preserve"> </w:t>
      </w:r>
      <w:r w:rsidRPr="00700EAC">
        <w:rPr>
          <w:rFonts w:ascii="Arial" w:hAnsi="Arial" w:cs="Arial"/>
          <w:b/>
          <w:sz w:val="20"/>
          <w:szCs w:val="20"/>
        </w:rPr>
        <w:t xml:space="preserve">výsledek centrální veřejné zakázky ,,Dynamický nákupní systém na prostředky ICT v resortu Ministerstva financí – Výzva 15-2024“ a </w:t>
      </w:r>
      <w:r w:rsidR="00392605">
        <w:rPr>
          <w:rFonts w:ascii="Arial" w:hAnsi="Arial" w:cs="Arial"/>
          <w:b/>
          <w:sz w:val="20"/>
          <w:szCs w:val="20"/>
        </w:rPr>
        <w:t xml:space="preserve"> </w:t>
      </w:r>
      <w:r w:rsidRPr="00700EAC">
        <w:rPr>
          <w:rFonts w:ascii="Arial" w:hAnsi="Arial" w:cs="Arial"/>
          <w:b/>
          <w:sz w:val="20"/>
          <w:szCs w:val="20"/>
        </w:rPr>
        <w:t xml:space="preserve">r o z h o d l a  o uzavření kupní smlouvu </w:t>
      </w:r>
      <w:r w:rsidRPr="00700EAC">
        <w:rPr>
          <w:rFonts w:ascii="Arial" w:hAnsi="Arial" w:cs="Arial"/>
          <w:b/>
          <w:bCs/>
          <w:sz w:val="20"/>
          <w:szCs w:val="20"/>
        </w:rPr>
        <w:t>na dodávku výpočetní techniky se společností CSF, s.r.o., se sídlem Střelecká 672/14, 500 02 Hradec Králové, IČO: 25289462</w:t>
      </w:r>
      <w:r w:rsidRPr="00700EAC">
        <w:rPr>
          <w:rFonts w:ascii="Arial" w:hAnsi="Arial" w:cs="Arial"/>
          <w:bCs/>
          <w:sz w:val="20"/>
          <w:szCs w:val="20"/>
        </w:rPr>
        <w:t xml:space="preserve"> </w:t>
      </w:r>
      <w:r w:rsidRPr="00700EAC">
        <w:rPr>
          <w:rFonts w:ascii="Arial" w:hAnsi="Arial" w:cs="Arial"/>
          <w:b/>
          <w:bCs/>
          <w:sz w:val="20"/>
          <w:szCs w:val="20"/>
        </w:rPr>
        <w:t>dle předloženého návrhu</w:t>
      </w:r>
      <w:r>
        <w:rPr>
          <w:rFonts w:ascii="Arial" w:hAnsi="Arial" w:cs="Arial"/>
          <w:b/>
          <w:bCs/>
          <w:sz w:val="20"/>
          <w:szCs w:val="20"/>
        </w:rPr>
        <w:t xml:space="preserve"> (pro 7, proti 0, zdrželi se hlasování 0).</w:t>
      </w:r>
    </w:p>
    <w:p w14:paraId="003434AF" w14:textId="77777777" w:rsidR="005548F4" w:rsidRDefault="005548F4" w:rsidP="005548F4">
      <w:pPr>
        <w:pStyle w:val="Styl1"/>
      </w:pPr>
      <w:r>
        <w:t xml:space="preserve"> </w:t>
      </w:r>
    </w:p>
    <w:p w14:paraId="6DD5C330" w14:textId="77777777" w:rsidR="005548F4" w:rsidRDefault="005548F4" w:rsidP="005548F4">
      <w:pPr>
        <w:pStyle w:val="Styl1"/>
      </w:pPr>
      <w:r>
        <w:t xml:space="preserve"> </w:t>
      </w:r>
    </w:p>
    <w:p w14:paraId="3CADE952" w14:textId="77777777" w:rsidR="005548F4" w:rsidRDefault="005548F4" w:rsidP="005548F4">
      <w:pPr>
        <w:pStyle w:val="Styl3"/>
      </w:pPr>
      <w:r>
        <w:t>b) výsledek VZ – polozapuštěné kontejnery – Čechova ul. a tř. T. G. Masaryka</w:t>
      </w:r>
    </w:p>
    <w:p w14:paraId="76DCD1C4" w14:textId="77777777" w:rsidR="005548F4" w:rsidRPr="005D127E" w:rsidRDefault="005548F4" w:rsidP="005548F4">
      <w:pPr>
        <w:jc w:val="both"/>
        <w:rPr>
          <w:rFonts w:ascii="Arial" w:hAnsi="Arial" w:cs="Arial"/>
          <w:u w:val="single"/>
        </w:rPr>
      </w:pPr>
    </w:p>
    <w:p w14:paraId="10684A63" w14:textId="77777777" w:rsidR="005548F4" w:rsidRPr="005D127E" w:rsidRDefault="005548F4" w:rsidP="005548F4">
      <w:pPr>
        <w:pStyle w:val="Styl1"/>
        <w:jc w:val="both"/>
        <w:rPr>
          <w:b/>
          <w:u w:val="single"/>
        </w:rPr>
      </w:pPr>
      <w:r>
        <w:rPr>
          <w:b/>
          <w:u w:val="single"/>
        </w:rPr>
        <w:t>U</w:t>
      </w:r>
      <w:r w:rsidRPr="005D127E">
        <w:rPr>
          <w:b/>
          <w:u w:val="single"/>
        </w:rPr>
        <w:t>snesení</w:t>
      </w:r>
      <w:r>
        <w:rPr>
          <w:b/>
          <w:u w:val="single"/>
        </w:rPr>
        <w:t xml:space="preserve"> č. 359/2024:</w:t>
      </w:r>
    </w:p>
    <w:p w14:paraId="0BFA66F3" w14:textId="77777777" w:rsidR="005548F4" w:rsidRPr="005D127E" w:rsidRDefault="005548F4" w:rsidP="005548F4">
      <w:pPr>
        <w:jc w:val="both"/>
        <w:rPr>
          <w:rFonts w:ascii="Arial" w:hAnsi="Arial" w:cs="Arial"/>
          <w:b/>
          <w:sz w:val="20"/>
          <w:szCs w:val="20"/>
        </w:rPr>
      </w:pPr>
      <w:r w:rsidRPr="005D127E">
        <w:rPr>
          <w:rFonts w:ascii="Arial" w:hAnsi="Arial" w:cs="Arial"/>
          <w:b/>
          <w:sz w:val="20"/>
          <w:szCs w:val="20"/>
        </w:rPr>
        <w:t xml:space="preserve">Rada </w:t>
      </w:r>
      <w:proofErr w:type="gramStart"/>
      <w:r w:rsidRPr="005D127E">
        <w:rPr>
          <w:rFonts w:ascii="Arial" w:hAnsi="Arial" w:cs="Arial"/>
          <w:b/>
          <w:sz w:val="20"/>
          <w:szCs w:val="20"/>
        </w:rPr>
        <w:t>města  s</w:t>
      </w:r>
      <w:proofErr w:type="gramEnd"/>
      <w:r w:rsidRPr="005D127E">
        <w:rPr>
          <w:rFonts w:ascii="Arial" w:hAnsi="Arial" w:cs="Arial"/>
          <w:b/>
          <w:sz w:val="20"/>
          <w:szCs w:val="20"/>
        </w:rPr>
        <w:t xml:space="preserve"> c h v a l u j e  výsledek výběrového řízení na veřejnou zakázku malého rozsahu „Polozapuštěné podzemní kontejnery v ulici Čechova a TGM v Roudnici nad Labem“ </w:t>
      </w:r>
    </w:p>
    <w:p w14:paraId="204C277C" w14:textId="77777777" w:rsidR="005548F4" w:rsidRPr="005D127E" w:rsidRDefault="005548F4" w:rsidP="005548F4">
      <w:pPr>
        <w:jc w:val="both"/>
        <w:rPr>
          <w:rFonts w:cs="Arial"/>
          <w:b/>
          <w:sz w:val="20"/>
          <w:szCs w:val="20"/>
          <w:highlight w:val="yellow"/>
        </w:rPr>
      </w:pPr>
      <w:proofErr w:type="gramStart"/>
      <w:r w:rsidRPr="005D127E">
        <w:rPr>
          <w:rFonts w:ascii="Arial" w:hAnsi="Arial" w:cs="Arial"/>
          <w:b/>
          <w:sz w:val="20"/>
          <w:szCs w:val="20"/>
        </w:rPr>
        <w:t>a  r</w:t>
      </w:r>
      <w:proofErr w:type="gramEnd"/>
      <w:r w:rsidRPr="005D127E">
        <w:rPr>
          <w:rFonts w:ascii="Arial" w:hAnsi="Arial" w:cs="Arial"/>
          <w:b/>
          <w:sz w:val="20"/>
          <w:szCs w:val="20"/>
        </w:rPr>
        <w:t xml:space="preserve"> o z h o d l a  o uzavření smlouvy o dílo s První podřipská stavební a.s., IČ: 28508751, Špindlerova třída 773, 413 01 Roudnice nad Labem s nabídkovou cenou 1.589.118,77 Kč bez DPH a celkovou cenou 1.922.833,72 Kč s</w:t>
      </w:r>
      <w:r>
        <w:rPr>
          <w:rFonts w:ascii="Arial" w:hAnsi="Arial" w:cs="Arial"/>
          <w:b/>
          <w:sz w:val="20"/>
          <w:szCs w:val="20"/>
        </w:rPr>
        <w:t> </w:t>
      </w:r>
      <w:r w:rsidRPr="005D127E">
        <w:rPr>
          <w:rFonts w:ascii="Arial" w:hAnsi="Arial" w:cs="Arial"/>
          <w:b/>
          <w:sz w:val="20"/>
          <w:szCs w:val="20"/>
        </w:rPr>
        <w:t>DPH</w:t>
      </w:r>
      <w:r>
        <w:rPr>
          <w:rFonts w:ascii="Arial" w:hAnsi="Arial" w:cs="Arial"/>
          <w:b/>
          <w:sz w:val="20"/>
          <w:szCs w:val="20"/>
        </w:rPr>
        <w:t xml:space="preserve"> (pro 7, proti 0, zdrželi se hlasování 0).</w:t>
      </w:r>
    </w:p>
    <w:p w14:paraId="24938429" w14:textId="77777777" w:rsidR="005548F4" w:rsidRPr="005D127E" w:rsidRDefault="005548F4" w:rsidP="005548F4">
      <w:pPr>
        <w:pStyle w:val="Odstavecseseznamem"/>
        <w:ind w:left="0"/>
        <w:jc w:val="both"/>
        <w:rPr>
          <w:rFonts w:cs="Arial"/>
          <w:b/>
          <w:szCs w:val="20"/>
          <w:highlight w:val="yellow"/>
        </w:rPr>
      </w:pPr>
    </w:p>
    <w:p w14:paraId="4A41D0A4" w14:textId="77777777" w:rsidR="005548F4" w:rsidRDefault="005548F4" w:rsidP="005548F4">
      <w:pPr>
        <w:pStyle w:val="Styl2"/>
      </w:pPr>
    </w:p>
    <w:p w14:paraId="59EE02D0" w14:textId="77777777" w:rsidR="005548F4" w:rsidRDefault="005548F4" w:rsidP="005548F4">
      <w:pPr>
        <w:pStyle w:val="Styl3"/>
      </w:pPr>
      <w:r>
        <w:t>4) Informační technologie</w:t>
      </w:r>
    </w:p>
    <w:p w14:paraId="1AEEBA3C" w14:textId="77777777" w:rsidR="005548F4" w:rsidRDefault="005548F4" w:rsidP="005548F4">
      <w:pPr>
        <w:pStyle w:val="Styl1"/>
      </w:pPr>
      <w:r>
        <w:t xml:space="preserve">     </w:t>
      </w:r>
    </w:p>
    <w:p w14:paraId="536B4D03" w14:textId="77777777" w:rsidR="005548F4" w:rsidRDefault="005548F4" w:rsidP="005548F4">
      <w:pPr>
        <w:pStyle w:val="Styl3"/>
      </w:pPr>
      <w:r w:rsidRPr="00FD6C37">
        <w:rPr>
          <w:bCs/>
        </w:rPr>
        <w:t>a)</w:t>
      </w:r>
      <w:r>
        <w:t xml:space="preserve"> dodatek č. 4 ke smlouvě o technické podpoře s firmou Vita</w:t>
      </w:r>
    </w:p>
    <w:p w14:paraId="5676554A" w14:textId="77777777" w:rsidR="005548F4" w:rsidRPr="00605876" w:rsidRDefault="005548F4" w:rsidP="005548F4">
      <w:pPr>
        <w:rPr>
          <w:rFonts w:ascii="Arial" w:hAnsi="Arial" w:cs="Arial"/>
          <w:sz w:val="20"/>
          <w:szCs w:val="20"/>
        </w:rPr>
      </w:pPr>
      <w:r w:rsidRPr="00E0316A">
        <w:rPr>
          <w:rFonts w:ascii="Arial" w:hAnsi="Arial" w:cs="Arial"/>
          <w:sz w:val="20"/>
          <w:szCs w:val="20"/>
        </w:rPr>
        <w:t xml:space="preserve">            </w:t>
      </w:r>
    </w:p>
    <w:p w14:paraId="14B2D2A0" w14:textId="77777777" w:rsidR="005548F4" w:rsidRPr="00FD6C37" w:rsidRDefault="005548F4" w:rsidP="005548F4">
      <w:pPr>
        <w:rPr>
          <w:rFonts w:ascii="Arial" w:hAnsi="Arial" w:cs="Arial"/>
          <w:sz w:val="20"/>
          <w:szCs w:val="20"/>
          <w:u w:val="single"/>
        </w:rPr>
      </w:pPr>
      <w:r>
        <w:rPr>
          <w:rFonts w:ascii="Arial" w:hAnsi="Arial" w:cs="Arial"/>
          <w:b/>
          <w:sz w:val="20"/>
          <w:szCs w:val="20"/>
          <w:u w:val="single"/>
        </w:rPr>
        <w:t>U</w:t>
      </w:r>
      <w:r w:rsidRPr="00FD6C37">
        <w:rPr>
          <w:rFonts w:ascii="Arial" w:hAnsi="Arial" w:cs="Arial"/>
          <w:b/>
          <w:sz w:val="20"/>
          <w:szCs w:val="20"/>
          <w:u w:val="single"/>
        </w:rPr>
        <w:t>snesení</w:t>
      </w:r>
      <w:r>
        <w:rPr>
          <w:rFonts w:ascii="Arial" w:hAnsi="Arial" w:cs="Arial"/>
          <w:b/>
          <w:sz w:val="20"/>
          <w:szCs w:val="20"/>
          <w:u w:val="single"/>
        </w:rPr>
        <w:t xml:space="preserve"> č. 360/2024</w:t>
      </w:r>
      <w:r w:rsidRPr="00FD6C37">
        <w:rPr>
          <w:rFonts w:ascii="Arial" w:hAnsi="Arial" w:cs="Arial"/>
          <w:b/>
          <w:sz w:val="20"/>
          <w:szCs w:val="20"/>
          <w:u w:val="single"/>
        </w:rPr>
        <w:t>:</w:t>
      </w:r>
      <w:r w:rsidRPr="00FD6C37">
        <w:rPr>
          <w:rFonts w:ascii="Arial" w:hAnsi="Arial" w:cs="Arial"/>
          <w:sz w:val="20"/>
          <w:szCs w:val="20"/>
          <w:u w:val="single"/>
        </w:rPr>
        <w:t xml:space="preserve">  </w:t>
      </w:r>
    </w:p>
    <w:p w14:paraId="2B46F654" w14:textId="77777777" w:rsidR="005548F4" w:rsidRPr="00E0316A" w:rsidRDefault="005548F4" w:rsidP="005548F4">
      <w:pPr>
        <w:pStyle w:val="Styl2"/>
        <w:jc w:val="both"/>
        <w:rPr>
          <w:rFonts w:cs="Arial"/>
        </w:rPr>
      </w:pPr>
      <w:r w:rsidRPr="00C41316">
        <w:rPr>
          <w:rFonts w:cs="Arial"/>
        </w:rPr>
        <w:t>R</w:t>
      </w:r>
      <w:r>
        <w:rPr>
          <w:rFonts w:cs="Arial"/>
        </w:rPr>
        <w:t xml:space="preserve">ada města </w:t>
      </w:r>
      <w:r w:rsidRPr="00C41316">
        <w:rPr>
          <w:rFonts w:cs="Arial"/>
        </w:rPr>
        <w:t xml:space="preserve">rozhodla o uzavření </w:t>
      </w:r>
      <w:r>
        <w:rPr>
          <w:rFonts w:cs="Arial"/>
        </w:rPr>
        <w:t>d</w:t>
      </w:r>
      <w:r w:rsidRPr="000A1791">
        <w:rPr>
          <w:rFonts w:cs="Arial"/>
        </w:rPr>
        <w:t>odat</w:t>
      </w:r>
      <w:r>
        <w:rPr>
          <w:rFonts w:cs="Arial"/>
        </w:rPr>
        <w:t>ku</w:t>
      </w:r>
      <w:r w:rsidRPr="000A1791">
        <w:rPr>
          <w:rFonts w:cs="Arial"/>
        </w:rPr>
        <w:t xml:space="preserve"> č. </w:t>
      </w:r>
      <w:r>
        <w:rPr>
          <w:rFonts w:cs="Arial"/>
        </w:rPr>
        <w:t>4</w:t>
      </w:r>
      <w:r w:rsidRPr="000A1791">
        <w:rPr>
          <w:rFonts w:cs="Arial"/>
        </w:rPr>
        <w:t xml:space="preserve"> </w:t>
      </w:r>
      <w:r w:rsidRPr="00975DE5">
        <w:rPr>
          <w:rFonts w:cs="Arial"/>
        </w:rPr>
        <w:t>SMLOUVY O TECHNICKÉ PODPOŘE číslo 36/15</w:t>
      </w:r>
      <w:r>
        <w:rPr>
          <w:rFonts w:cs="Arial"/>
        </w:rPr>
        <w:t xml:space="preserve"> ze dne </w:t>
      </w:r>
      <w:r w:rsidRPr="0040691F">
        <w:rPr>
          <w:rFonts w:cs="Arial"/>
        </w:rPr>
        <w:t xml:space="preserve">1. </w:t>
      </w:r>
      <w:r>
        <w:rPr>
          <w:rFonts w:cs="Arial"/>
        </w:rPr>
        <w:t>července</w:t>
      </w:r>
      <w:r w:rsidRPr="0040691F">
        <w:rPr>
          <w:rFonts w:cs="Arial"/>
        </w:rPr>
        <w:t xml:space="preserve"> 2016</w:t>
      </w:r>
      <w:r w:rsidRPr="000A1791">
        <w:rPr>
          <w:rFonts w:cs="Arial"/>
        </w:rPr>
        <w:t xml:space="preserve"> se společností </w:t>
      </w:r>
      <w:r w:rsidRPr="00975DE5">
        <w:rPr>
          <w:rFonts w:cs="Arial"/>
        </w:rPr>
        <w:t>VITA software s.r.o</w:t>
      </w:r>
      <w:r>
        <w:rPr>
          <w:rFonts w:cs="Arial"/>
        </w:rPr>
        <w:t>. (pro 7, proti 0, zdrželi se hlasování 0).</w:t>
      </w:r>
    </w:p>
    <w:p w14:paraId="5C64C2D0" w14:textId="77777777" w:rsidR="005548F4" w:rsidRDefault="005548F4" w:rsidP="005548F4">
      <w:pPr>
        <w:rPr>
          <w:rFonts w:ascii="Arial" w:hAnsi="Arial" w:cs="Arial"/>
          <w:sz w:val="20"/>
          <w:szCs w:val="20"/>
        </w:rPr>
      </w:pPr>
    </w:p>
    <w:p w14:paraId="20929EA6" w14:textId="77777777" w:rsidR="005548F4" w:rsidRDefault="005548F4" w:rsidP="005548F4">
      <w:pPr>
        <w:pStyle w:val="Styl2"/>
      </w:pPr>
    </w:p>
    <w:p w14:paraId="33DD0E29" w14:textId="77777777" w:rsidR="005548F4" w:rsidRDefault="005548F4" w:rsidP="005548F4">
      <w:pPr>
        <w:pStyle w:val="Styl3"/>
      </w:pPr>
      <w:r>
        <w:t>5) Odbor ekonomický a školský</w:t>
      </w:r>
    </w:p>
    <w:p w14:paraId="42751C27" w14:textId="77777777" w:rsidR="005548F4" w:rsidRDefault="005548F4" w:rsidP="005548F4">
      <w:pPr>
        <w:pStyle w:val="Styl1"/>
      </w:pPr>
      <w:r>
        <w:t xml:space="preserve">     </w:t>
      </w:r>
    </w:p>
    <w:p w14:paraId="21C5D52B" w14:textId="77777777" w:rsidR="005548F4" w:rsidRDefault="005548F4" w:rsidP="005548F4">
      <w:pPr>
        <w:pStyle w:val="Styl3"/>
      </w:pPr>
      <w:r>
        <w:t>a) změna rozpisu položek rozpočtu</w:t>
      </w:r>
    </w:p>
    <w:p w14:paraId="3D8F93A9" w14:textId="77777777" w:rsidR="005548F4" w:rsidRDefault="005548F4" w:rsidP="005548F4">
      <w:pPr>
        <w:pStyle w:val="Styl3"/>
      </w:pPr>
    </w:p>
    <w:p w14:paraId="48208759" w14:textId="77777777" w:rsidR="005548F4" w:rsidRPr="009D7E5F" w:rsidRDefault="005548F4" w:rsidP="005548F4">
      <w:pPr>
        <w:pStyle w:val="Styl3"/>
      </w:pPr>
      <w:r>
        <w:t>Usnesení č. 361/2024:</w:t>
      </w:r>
    </w:p>
    <w:p w14:paraId="22F529B7" w14:textId="77777777" w:rsidR="005548F4" w:rsidRDefault="005548F4" w:rsidP="005548F4">
      <w:pPr>
        <w:pStyle w:val="Styl1"/>
        <w:rPr>
          <w:b/>
        </w:rPr>
      </w:pPr>
      <w:r w:rsidRPr="009D7E5F">
        <w:rPr>
          <w:b/>
        </w:rPr>
        <w:t xml:space="preserve">Rada města po projednání </w:t>
      </w:r>
      <w:r>
        <w:rPr>
          <w:b/>
        </w:rPr>
        <w:t xml:space="preserve">  </w:t>
      </w:r>
      <w:r w:rsidRPr="009D7E5F">
        <w:rPr>
          <w:b/>
        </w:rPr>
        <w:t>s</w:t>
      </w:r>
      <w:r>
        <w:rPr>
          <w:b/>
        </w:rPr>
        <w:t> </w:t>
      </w:r>
      <w:r w:rsidRPr="009D7E5F">
        <w:rPr>
          <w:b/>
        </w:rPr>
        <w:t>c h v</w:t>
      </w:r>
      <w:r>
        <w:rPr>
          <w:b/>
        </w:rPr>
        <w:t> </w:t>
      </w:r>
      <w:r w:rsidRPr="009D7E5F">
        <w:rPr>
          <w:b/>
        </w:rPr>
        <w:t xml:space="preserve">a l u j e </w:t>
      </w:r>
      <w:r>
        <w:rPr>
          <w:b/>
        </w:rPr>
        <w:t xml:space="preserve">  </w:t>
      </w:r>
      <w:r w:rsidRPr="009D7E5F">
        <w:rPr>
          <w:b/>
        </w:rPr>
        <w:t>navržené změny rozpisu položek závaz</w:t>
      </w:r>
      <w:r>
        <w:rPr>
          <w:b/>
        </w:rPr>
        <w:t>ných ukazatelů rozpočtu roku 2024</w:t>
      </w:r>
      <w:r w:rsidRPr="009D7E5F">
        <w:rPr>
          <w:b/>
        </w:rPr>
        <w:t xml:space="preserve"> dle písemného materiálu</w:t>
      </w:r>
      <w:r>
        <w:rPr>
          <w:b/>
        </w:rPr>
        <w:t xml:space="preserve"> (pro 7, proti 0, zdrželi se hlasování 0).</w:t>
      </w:r>
    </w:p>
    <w:p w14:paraId="324E16CA" w14:textId="77777777" w:rsidR="005548F4" w:rsidRDefault="005548F4" w:rsidP="005548F4">
      <w:pPr>
        <w:pStyle w:val="Styl1"/>
      </w:pPr>
      <w:r>
        <w:t xml:space="preserve">     </w:t>
      </w:r>
    </w:p>
    <w:p w14:paraId="78CD1DE5" w14:textId="77777777" w:rsidR="005548F4" w:rsidRDefault="005548F4" w:rsidP="005548F4">
      <w:pPr>
        <w:pStyle w:val="Styl3"/>
      </w:pPr>
      <w:r>
        <w:lastRenderedPageBreak/>
        <w:t>b) MŠ Sluníčko – čerpání investičního fondu</w:t>
      </w:r>
    </w:p>
    <w:p w14:paraId="7000C436" w14:textId="77777777" w:rsidR="005548F4" w:rsidRPr="0004722A" w:rsidRDefault="005548F4" w:rsidP="005548F4">
      <w:pPr>
        <w:pStyle w:val="Styl1"/>
      </w:pPr>
    </w:p>
    <w:p w14:paraId="68744CB7" w14:textId="77777777" w:rsidR="005548F4" w:rsidRPr="0004722A" w:rsidRDefault="005548F4" w:rsidP="005548F4">
      <w:pPr>
        <w:pStyle w:val="Styl3"/>
        <w:rPr>
          <w:bCs/>
        </w:rPr>
      </w:pPr>
      <w:r>
        <w:t>Usnesení č. 362/2024:</w:t>
      </w:r>
    </w:p>
    <w:p w14:paraId="50B0077C" w14:textId="77777777" w:rsidR="005548F4" w:rsidRDefault="005548F4" w:rsidP="005548F4">
      <w:pPr>
        <w:pStyle w:val="Styl2"/>
      </w:pPr>
      <w:r w:rsidRPr="00F45477">
        <w:t xml:space="preserve">Rada města   s o u h l a s í   s použitím </w:t>
      </w:r>
      <w:r>
        <w:t>investičního</w:t>
      </w:r>
      <w:r w:rsidRPr="00F45477">
        <w:t xml:space="preserve"> fondu do výše </w:t>
      </w:r>
      <w:r>
        <w:t>120</w:t>
      </w:r>
      <w:r w:rsidRPr="00F45477">
        <w:t xml:space="preserve"> tis. Kč na výdaje spojené </w:t>
      </w:r>
      <w:r>
        <w:t xml:space="preserve">s opravou vzduchotechniky, střechy a výdaje na mytí fasády </w:t>
      </w:r>
      <w:r w:rsidRPr="00F45477">
        <w:t>u</w:t>
      </w:r>
      <w:r>
        <w:t xml:space="preserve"> MŠ Sluníčko, Školní 1805, </w:t>
      </w:r>
      <w:r w:rsidRPr="00F45477">
        <w:t xml:space="preserve">Roudnice nad Labem, IČ: </w:t>
      </w:r>
      <w:r>
        <w:t>46773541 (pro 7, proti 0, zdrželi se hlasování 0)</w:t>
      </w:r>
      <w:r w:rsidRPr="00F45477">
        <w:t>.</w:t>
      </w:r>
    </w:p>
    <w:p w14:paraId="0C1BF552" w14:textId="77777777" w:rsidR="005548F4" w:rsidRDefault="005548F4" w:rsidP="005548F4">
      <w:pPr>
        <w:pStyle w:val="Styl1"/>
      </w:pPr>
    </w:p>
    <w:p w14:paraId="279EF307" w14:textId="77777777" w:rsidR="005548F4" w:rsidRDefault="005548F4" w:rsidP="005548F4">
      <w:pPr>
        <w:pStyle w:val="Zkladntext2"/>
        <w:rPr>
          <w:rFonts w:ascii="Arial" w:hAnsi="Arial" w:cs="Arial"/>
          <w:b/>
          <w:sz w:val="20"/>
          <w:szCs w:val="20"/>
          <w:u w:val="single"/>
        </w:rPr>
      </w:pPr>
      <w:r w:rsidRPr="008D297A">
        <w:rPr>
          <w:rFonts w:ascii="Arial" w:hAnsi="Arial" w:cs="Arial"/>
          <w:b/>
          <w:sz w:val="20"/>
          <w:szCs w:val="20"/>
          <w:u w:val="single"/>
        </w:rPr>
        <w:t xml:space="preserve">c) VIII. </w:t>
      </w:r>
      <w:r>
        <w:rPr>
          <w:rFonts w:ascii="Arial" w:hAnsi="Arial" w:cs="Arial"/>
          <w:b/>
          <w:sz w:val="20"/>
          <w:szCs w:val="20"/>
          <w:u w:val="single"/>
        </w:rPr>
        <w:t>rozpočtové opatření</w:t>
      </w:r>
      <w:r w:rsidRPr="008D297A">
        <w:rPr>
          <w:rFonts w:ascii="Arial" w:hAnsi="Arial" w:cs="Arial"/>
          <w:b/>
          <w:sz w:val="20"/>
          <w:szCs w:val="20"/>
          <w:u w:val="single"/>
        </w:rPr>
        <w:t xml:space="preserve"> RM 2024</w:t>
      </w:r>
    </w:p>
    <w:p w14:paraId="17DE1BC7" w14:textId="77777777" w:rsidR="005548F4" w:rsidRPr="008D297A" w:rsidRDefault="005548F4" w:rsidP="005548F4">
      <w:pPr>
        <w:rPr>
          <w:rFonts w:ascii="Arial" w:hAnsi="Arial" w:cs="Arial"/>
          <w:b/>
          <w:bCs/>
          <w:sz w:val="20"/>
          <w:szCs w:val="20"/>
          <w:u w:val="single"/>
        </w:rPr>
      </w:pPr>
      <w:r>
        <w:rPr>
          <w:rFonts w:ascii="Arial" w:hAnsi="Arial" w:cs="Arial"/>
          <w:b/>
          <w:bCs/>
          <w:sz w:val="20"/>
          <w:szCs w:val="20"/>
          <w:u w:val="single"/>
        </w:rPr>
        <w:t>U</w:t>
      </w:r>
      <w:r w:rsidRPr="008D297A">
        <w:rPr>
          <w:rFonts w:ascii="Arial" w:hAnsi="Arial" w:cs="Arial"/>
          <w:b/>
          <w:bCs/>
          <w:sz w:val="20"/>
          <w:szCs w:val="20"/>
          <w:u w:val="single"/>
        </w:rPr>
        <w:t>snesení</w:t>
      </w:r>
      <w:r>
        <w:rPr>
          <w:rFonts w:ascii="Arial" w:hAnsi="Arial" w:cs="Arial"/>
          <w:b/>
          <w:bCs/>
          <w:sz w:val="20"/>
          <w:szCs w:val="20"/>
          <w:u w:val="single"/>
        </w:rPr>
        <w:t xml:space="preserve"> č. 363/2024</w:t>
      </w:r>
      <w:r w:rsidRPr="008D297A">
        <w:rPr>
          <w:rFonts w:ascii="Arial" w:hAnsi="Arial" w:cs="Arial"/>
          <w:b/>
          <w:bCs/>
          <w:sz w:val="20"/>
          <w:szCs w:val="20"/>
          <w:u w:val="single"/>
        </w:rPr>
        <w:t>:</w:t>
      </w:r>
    </w:p>
    <w:p w14:paraId="3EDC58AA" w14:textId="77777777" w:rsidR="005548F4" w:rsidRPr="008D297A" w:rsidRDefault="005548F4" w:rsidP="005548F4">
      <w:pPr>
        <w:rPr>
          <w:rFonts w:ascii="Arial" w:hAnsi="Arial" w:cs="Arial"/>
          <w:sz w:val="20"/>
          <w:szCs w:val="20"/>
        </w:rPr>
      </w:pPr>
      <w:r w:rsidRPr="008D297A">
        <w:rPr>
          <w:rFonts w:ascii="Arial" w:hAnsi="Arial" w:cs="Arial"/>
          <w:b/>
          <w:sz w:val="20"/>
          <w:szCs w:val="20"/>
        </w:rPr>
        <w:t xml:space="preserve">Rada města po projednání </w:t>
      </w:r>
      <w:r>
        <w:rPr>
          <w:rFonts w:ascii="Arial" w:hAnsi="Arial" w:cs="Arial"/>
          <w:b/>
          <w:sz w:val="20"/>
          <w:szCs w:val="20"/>
        </w:rPr>
        <w:t xml:space="preserve">  </w:t>
      </w:r>
      <w:r w:rsidRPr="008D297A">
        <w:rPr>
          <w:rFonts w:ascii="Arial" w:hAnsi="Arial" w:cs="Arial"/>
          <w:b/>
          <w:sz w:val="20"/>
          <w:szCs w:val="20"/>
        </w:rPr>
        <w:t xml:space="preserve">s c h v a l u j e </w:t>
      </w:r>
      <w:r>
        <w:rPr>
          <w:rFonts w:ascii="Arial" w:hAnsi="Arial" w:cs="Arial"/>
          <w:b/>
          <w:sz w:val="20"/>
          <w:szCs w:val="20"/>
        </w:rPr>
        <w:t xml:space="preserve">  </w:t>
      </w:r>
      <w:r w:rsidRPr="008D297A">
        <w:rPr>
          <w:rFonts w:ascii="Arial" w:hAnsi="Arial" w:cs="Arial"/>
          <w:b/>
          <w:sz w:val="20"/>
          <w:szCs w:val="20"/>
        </w:rPr>
        <w:t xml:space="preserve">VIII. </w:t>
      </w:r>
      <w:r>
        <w:rPr>
          <w:rFonts w:ascii="Arial" w:hAnsi="Arial" w:cs="Arial"/>
          <w:b/>
          <w:sz w:val="20"/>
          <w:szCs w:val="20"/>
        </w:rPr>
        <w:t xml:space="preserve">rozpočtové opatření </w:t>
      </w:r>
      <w:r w:rsidRPr="008D297A">
        <w:rPr>
          <w:rFonts w:ascii="Arial" w:hAnsi="Arial" w:cs="Arial"/>
          <w:b/>
          <w:sz w:val="20"/>
          <w:szCs w:val="20"/>
        </w:rPr>
        <w:t>RM roku 2024 dle písemného materiálu</w:t>
      </w:r>
      <w:r>
        <w:rPr>
          <w:rFonts w:ascii="Arial" w:hAnsi="Arial" w:cs="Arial"/>
          <w:b/>
          <w:sz w:val="20"/>
          <w:szCs w:val="20"/>
        </w:rPr>
        <w:t xml:space="preserve"> (pro 7, proti 0, zdrželi se hlasování 0)</w:t>
      </w:r>
      <w:r w:rsidRPr="008D297A">
        <w:rPr>
          <w:rFonts w:ascii="Arial" w:hAnsi="Arial" w:cs="Arial"/>
          <w:b/>
          <w:sz w:val="20"/>
          <w:szCs w:val="20"/>
        </w:rPr>
        <w:t>.</w:t>
      </w:r>
    </w:p>
    <w:p w14:paraId="26425484" w14:textId="77777777" w:rsidR="005548F4" w:rsidRPr="00D65A51" w:rsidRDefault="005548F4" w:rsidP="005548F4">
      <w:pPr>
        <w:rPr>
          <w:rFonts w:ascii="Arial" w:hAnsi="Arial" w:cs="Arial"/>
          <w:sz w:val="22"/>
          <w:szCs w:val="22"/>
        </w:rPr>
      </w:pPr>
    </w:p>
    <w:p w14:paraId="59B10EDD" w14:textId="77777777" w:rsidR="005548F4" w:rsidRDefault="005548F4" w:rsidP="005548F4">
      <w:pPr>
        <w:pStyle w:val="Styl1"/>
      </w:pPr>
    </w:p>
    <w:p w14:paraId="789415FD" w14:textId="77777777" w:rsidR="005548F4" w:rsidRDefault="005548F4" w:rsidP="005548F4">
      <w:pPr>
        <w:pStyle w:val="Styl3"/>
      </w:pPr>
      <w:r>
        <w:t>6) Odbor MH</w:t>
      </w:r>
    </w:p>
    <w:p w14:paraId="641C85B7" w14:textId="77777777" w:rsidR="005548F4" w:rsidRDefault="005548F4" w:rsidP="005548F4">
      <w:pPr>
        <w:pStyle w:val="Styl1"/>
      </w:pPr>
      <w:r>
        <w:t xml:space="preserve">     </w:t>
      </w:r>
    </w:p>
    <w:p w14:paraId="3542B298" w14:textId="77777777" w:rsidR="005548F4" w:rsidRDefault="005548F4" w:rsidP="005548F4">
      <w:pPr>
        <w:pStyle w:val="Styl3"/>
      </w:pPr>
      <w:r>
        <w:t>a) zápis z poradního orgánu pro dopravu</w:t>
      </w:r>
    </w:p>
    <w:p w14:paraId="5ACA4763" w14:textId="77777777" w:rsidR="005548F4" w:rsidRPr="004817AC" w:rsidRDefault="005548F4" w:rsidP="005548F4">
      <w:pPr>
        <w:pStyle w:val="Odstavecseseznamem"/>
        <w:ind w:left="284"/>
        <w:rPr>
          <w:i/>
          <w:iCs/>
        </w:rPr>
      </w:pPr>
    </w:p>
    <w:p w14:paraId="1D217676" w14:textId="77777777" w:rsidR="005548F4" w:rsidRPr="00FD6C37" w:rsidRDefault="005548F4" w:rsidP="005548F4">
      <w:pPr>
        <w:pStyle w:val="Styl1"/>
        <w:jc w:val="both"/>
        <w:rPr>
          <w:u w:val="single"/>
        </w:rPr>
      </w:pPr>
      <w:r>
        <w:rPr>
          <w:b/>
          <w:u w:val="single"/>
        </w:rPr>
        <w:t>U</w:t>
      </w:r>
      <w:r w:rsidRPr="00FD6C37">
        <w:rPr>
          <w:b/>
          <w:u w:val="single"/>
        </w:rPr>
        <w:t>snesení</w:t>
      </w:r>
      <w:r>
        <w:rPr>
          <w:b/>
          <w:u w:val="single"/>
        </w:rPr>
        <w:t xml:space="preserve"> č. 364/2024</w:t>
      </w:r>
      <w:r w:rsidRPr="00FD6C37">
        <w:rPr>
          <w:b/>
          <w:u w:val="single"/>
        </w:rPr>
        <w:t>:</w:t>
      </w:r>
    </w:p>
    <w:p w14:paraId="27CA4A03" w14:textId="77777777" w:rsidR="005548F4" w:rsidRDefault="005548F4" w:rsidP="005548F4">
      <w:pPr>
        <w:jc w:val="both"/>
        <w:rPr>
          <w:rFonts w:ascii="Arial" w:hAnsi="Arial" w:cs="Arial"/>
          <w:b/>
          <w:sz w:val="20"/>
          <w:szCs w:val="20"/>
        </w:rPr>
      </w:pPr>
      <w:r w:rsidRPr="00BF3FA8">
        <w:rPr>
          <w:rFonts w:ascii="Arial" w:hAnsi="Arial" w:cs="Arial"/>
          <w:b/>
          <w:sz w:val="20"/>
          <w:szCs w:val="20"/>
        </w:rPr>
        <w:t>Rada města:</w:t>
      </w:r>
    </w:p>
    <w:p w14:paraId="168610F6" w14:textId="1BA6BF56" w:rsidR="005548F4" w:rsidRPr="0011652B" w:rsidRDefault="005548F4" w:rsidP="005548F4">
      <w:pPr>
        <w:pStyle w:val="Odstavecseseznamem"/>
        <w:numPr>
          <w:ilvl w:val="0"/>
          <w:numId w:val="1"/>
        </w:numPr>
        <w:spacing w:line="254" w:lineRule="auto"/>
        <w:ind w:left="284" w:hanging="284"/>
        <w:jc w:val="both"/>
        <w:rPr>
          <w:rFonts w:cs="Arial"/>
          <w:b/>
          <w:szCs w:val="20"/>
        </w:rPr>
      </w:pPr>
      <w:r>
        <w:rPr>
          <w:rFonts w:cs="Arial"/>
          <w:b/>
          <w:szCs w:val="20"/>
        </w:rPr>
        <w:t>bere žádost paní K na vědomí a pověřuje OMH informovat žadatelku</w:t>
      </w:r>
    </w:p>
    <w:p w14:paraId="304565DD" w14:textId="77777777" w:rsidR="005548F4" w:rsidRDefault="005548F4" w:rsidP="005548F4">
      <w:pPr>
        <w:ind w:left="284" w:hanging="284"/>
        <w:jc w:val="both"/>
        <w:rPr>
          <w:rFonts w:ascii="Arial" w:hAnsi="Arial" w:cs="Arial"/>
          <w:b/>
          <w:sz w:val="20"/>
          <w:szCs w:val="20"/>
        </w:rPr>
      </w:pPr>
    </w:p>
    <w:p w14:paraId="7161A779" w14:textId="77777777" w:rsidR="005548F4" w:rsidRPr="00FD6C37" w:rsidRDefault="005548F4" w:rsidP="005548F4">
      <w:pPr>
        <w:pStyle w:val="Odstavecseseznamem"/>
        <w:numPr>
          <w:ilvl w:val="0"/>
          <w:numId w:val="1"/>
        </w:numPr>
        <w:spacing w:after="160" w:line="259" w:lineRule="auto"/>
        <w:ind w:left="284" w:hanging="284"/>
        <w:rPr>
          <w:rFonts w:cs="Arial"/>
          <w:b/>
          <w:bCs/>
          <w:szCs w:val="20"/>
        </w:rPr>
      </w:pPr>
      <w:r w:rsidRPr="00FD6C37">
        <w:rPr>
          <w:rFonts w:cs="Arial"/>
          <w:b/>
          <w:bCs/>
          <w:szCs w:val="20"/>
        </w:rPr>
        <w:t xml:space="preserve">souhlasí s úpravou dopravy v ul. Na Urbance na obousměrný provoz cyklistů, a pověřuje OMH zajistit s projektantem doplnění do PD. </w:t>
      </w:r>
    </w:p>
    <w:p w14:paraId="4A62C524" w14:textId="77777777" w:rsidR="005548F4" w:rsidRPr="00FD6C37" w:rsidRDefault="005548F4" w:rsidP="005548F4">
      <w:pPr>
        <w:pStyle w:val="Odstavecseseznamem"/>
        <w:ind w:left="284" w:hanging="284"/>
        <w:jc w:val="both"/>
        <w:rPr>
          <w:rFonts w:cs="Arial"/>
          <w:b/>
          <w:bCs/>
          <w:szCs w:val="20"/>
        </w:rPr>
      </w:pPr>
    </w:p>
    <w:p w14:paraId="4A31DD67" w14:textId="77777777" w:rsidR="005548F4" w:rsidRPr="00B419F2" w:rsidRDefault="005548F4" w:rsidP="005548F4">
      <w:pPr>
        <w:spacing w:after="160" w:line="259" w:lineRule="auto"/>
        <w:ind w:left="284" w:hanging="284"/>
        <w:rPr>
          <w:rFonts w:ascii="Arial" w:hAnsi="Arial" w:cs="Arial"/>
          <w:b/>
          <w:bCs/>
          <w:sz w:val="20"/>
          <w:szCs w:val="20"/>
        </w:rPr>
      </w:pPr>
      <w:r>
        <w:rPr>
          <w:rFonts w:ascii="Arial" w:hAnsi="Arial" w:cs="Arial"/>
          <w:b/>
          <w:bCs/>
          <w:sz w:val="20"/>
          <w:szCs w:val="20"/>
        </w:rPr>
        <w:t xml:space="preserve"> 3</w:t>
      </w:r>
      <w:r w:rsidRPr="00B419F2">
        <w:rPr>
          <w:rFonts w:ascii="Arial" w:hAnsi="Arial" w:cs="Arial"/>
          <w:b/>
          <w:bCs/>
          <w:sz w:val="20"/>
          <w:szCs w:val="20"/>
        </w:rPr>
        <w:t xml:space="preserve">) </w:t>
      </w:r>
      <w:r>
        <w:rPr>
          <w:rFonts w:ascii="Arial" w:hAnsi="Arial" w:cs="Arial"/>
          <w:b/>
          <w:bCs/>
          <w:sz w:val="20"/>
          <w:szCs w:val="20"/>
        </w:rPr>
        <w:t>-</w:t>
      </w:r>
      <w:r w:rsidRPr="00B419F2">
        <w:rPr>
          <w:rFonts w:ascii="Arial" w:hAnsi="Arial" w:cs="Arial"/>
          <w:b/>
          <w:bCs/>
          <w:sz w:val="20"/>
          <w:szCs w:val="20"/>
        </w:rPr>
        <w:t xml:space="preserve"> </w:t>
      </w:r>
      <w:r>
        <w:rPr>
          <w:rFonts w:ascii="Arial" w:hAnsi="Arial" w:cs="Arial"/>
          <w:b/>
          <w:bCs/>
          <w:sz w:val="20"/>
          <w:szCs w:val="20"/>
        </w:rPr>
        <w:t xml:space="preserve">  </w:t>
      </w:r>
      <w:r w:rsidRPr="00B419F2">
        <w:rPr>
          <w:rFonts w:ascii="Arial" w:hAnsi="Arial" w:cs="Arial"/>
          <w:b/>
          <w:bCs/>
          <w:sz w:val="20"/>
          <w:szCs w:val="20"/>
        </w:rPr>
        <w:t>souhlasí s úpravou dopravní situace v ul. Hochmanova</w:t>
      </w:r>
      <w:r>
        <w:rPr>
          <w:rFonts w:ascii="Arial" w:hAnsi="Arial" w:cs="Arial"/>
          <w:b/>
          <w:bCs/>
          <w:sz w:val="20"/>
          <w:szCs w:val="20"/>
        </w:rPr>
        <w:t>,</w:t>
      </w:r>
      <w:r w:rsidRPr="00B419F2">
        <w:rPr>
          <w:rFonts w:ascii="Arial" w:hAnsi="Arial" w:cs="Arial"/>
          <w:b/>
          <w:bCs/>
          <w:sz w:val="20"/>
          <w:szCs w:val="20"/>
        </w:rPr>
        <w:t xml:space="preserve"> při výjezdu od zinkovny do </w:t>
      </w:r>
      <w:r>
        <w:rPr>
          <w:rFonts w:ascii="Arial" w:hAnsi="Arial" w:cs="Arial"/>
          <w:b/>
          <w:bCs/>
          <w:sz w:val="20"/>
          <w:szCs w:val="20"/>
        </w:rPr>
        <w:t xml:space="preserve">    </w:t>
      </w:r>
      <w:r w:rsidRPr="00B419F2">
        <w:rPr>
          <w:rFonts w:ascii="Arial" w:hAnsi="Arial" w:cs="Arial"/>
          <w:b/>
          <w:bCs/>
          <w:sz w:val="20"/>
          <w:szCs w:val="20"/>
        </w:rPr>
        <w:t xml:space="preserve">ulice Hochmanova bude doplněna dopravní </w:t>
      </w:r>
      <w:proofErr w:type="gramStart"/>
      <w:r w:rsidRPr="00B419F2">
        <w:rPr>
          <w:rFonts w:ascii="Arial" w:hAnsi="Arial" w:cs="Arial"/>
          <w:b/>
          <w:bCs/>
          <w:sz w:val="20"/>
          <w:szCs w:val="20"/>
        </w:rPr>
        <w:t>značka  B</w:t>
      </w:r>
      <w:proofErr w:type="gramEnd"/>
      <w:r w:rsidRPr="00B419F2">
        <w:rPr>
          <w:rFonts w:ascii="Arial" w:hAnsi="Arial" w:cs="Arial"/>
          <w:b/>
          <w:bCs/>
          <w:sz w:val="20"/>
          <w:szCs w:val="20"/>
        </w:rPr>
        <w:t>24b – zákaz odbočení doleva, zajistí odbor OMH</w:t>
      </w:r>
    </w:p>
    <w:p w14:paraId="7607A4C3" w14:textId="77777777" w:rsidR="005548F4" w:rsidRPr="00B419F2" w:rsidRDefault="005548F4" w:rsidP="005548F4">
      <w:pPr>
        <w:spacing w:after="160" w:line="259" w:lineRule="auto"/>
        <w:ind w:left="284" w:hanging="284"/>
        <w:rPr>
          <w:rFonts w:ascii="Arial" w:hAnsi="Arial" w:cs="Arial"/>
          <w:b/>
          <w:bCs/>
          <w:sz w:val="20"/>
          <w:szCs w:val="20"/>
        </w:rPr>
      </w:pPr>
      <w:r>
        <w:rPr>
          <w:rFonts w:ascii="Arial" w:hAnsi="Arial" w:cs="Arial"/>
          <w:b/>
          <w:bCs/>
          <w:sz w:val="20"/>
          <w:szCs w:val="20"/>
        </w:rPr>
        <w:t xml:space="preserve">      -    </w:t>
      </w:r>
      <w:r w:rsidRPr="00B419F2">
        <w:rPr>
          <w:rFonts w:ascii="Arial" w:hAnsi="Arial" w:cs="Arial"/>
          <w:b/>
          <w:bCs/>
          <w:sz w:val="20"/>
          <w:szCs w:val="20"/>
        </w:rPr>
        <w:t xml:space="preserve">ukládá vedení města dále jednat s Ústeckým krajem a SUS o možnostech realizace MOK </w:t>
      </w:r>
      <w:r>
        <w:rPr>
          <w:rFonts w:ascii="Arial" w:hAnsi="Arial" w:cs="Arial"/>
          <w:b/>
          <w:bCs/>
          <w:sz w:val="20"/>
          <w:szCs w:val="20"/>
        </w:rPr>
        <w:t xml:space="preserve">  </w:t>
      </w:r>
      <w:r w:rsidRPr="00B419F2">
        <w:rPr>
          <w:rFonts w:ascii="Arial" w:hAnsi="Arial" w:cs="Arial"/>
          <w:b/>
          <w:bCs/>
          <w:sz w:val="20"/>
          <w:szCs w:val="20"/>
        </w:rPr>
        <w:t xml:space="preserve">na křížení obchvatu s ul. </w:t>
      </w:r>
      <w:proofErr w:type="spellStart"/>
      <w:r w:rsidRPr="00B419F2">
        <w:rPr>
          <w:rFonts w:ascii="Arial" w:hAnsi="Arial" w:cs="Arial"/>
          <w:b/>
          <w:bCs/>
          <w:sz w:val="20"/>
          <w:szCs w:val="20"/>
        </w:rPr>
        <w:t>Krabčická</w:t>
      </w:r>
      <w:proofErr w:type="spellEnd"/>
    </w:p>
    <w:p w14:paraId="1E48BFB5" w14:textId="77777777" w:rsidR="005548F4" w:rsidRPr="00FD6C37" w:rsidRDefault="005548F4" w:rsidP="005548F4">
      <w:pPr>
        <w:pStyle w:val="Odstavecseseznamem"/>
        <w:spacing w:after="160" w:line="259" w:lineRule="auto"/>
        <w:ind w:left="284"/>
        <w:rPr>
          <w:rFonts w:cs="Arial"/>
          <w:b/>
          <w:bCs/>
          <w:szCs w:val="20"/>
        </w:rPr>
      </w:pPr>
      <w:r>
        <w:rPr>
          <w:rFonts w:cs="Arial"/>
          <w:b/>
          <w:bCs/>
          <w:szCs w:val="20"/>
        </w:rPr>
        <w:t xml:space="preserve"> -   </w:t>
      </w:r>
      <w:r w:rsidRPr="00FD6C37">
        <w:rPr>
          <w:rFonts w:cs="Arial"/>
          <w:b/>
          <w:bCs/>
          <w:szCs w:val="20"/>
        </w:rPr>
        <w:t xml:space="preserve"> ukládá vedení města jednat se zástupci zinkovny o možnosti řešení vjezdu a výjezdu ze zinkovny na komunikaci, která nyní slouží pouze k vjezdu. Toto opatření bylo již v minulosti využíváno s využitím semaforu</w:t>
      </w:r>
    </w:p>
    <w:p w14:paraId="67EF47C3" w14:textId="77777777" w:rsidR="005548F4" w:rsidRPr="00FD6C37" w:rsidRDefault="005548F4" w:rsidP="005548F4">
      <w:pPr>
        <w:pStyle w:val="Odstavecseseznamem"/>
        <w:spacing w:line="259" w:lineRule="auto"/>
        <w:ind w:left="284" w:hanging="284"/>
        <w:rPr>
          <w:rFonts w:cs="Arial"/>
          <w:b/>
          <w:bCs/>
          <w:szCs w:val="20"/>
        </w:rPr>
      </w:pPr>
    </w:p>
    <w:p w14:paraId="61A0E8D7" w14:textId="332B791D" w:rsidR="005548F4" w:rsidRPr="00B419F2" w:rsidRDefault="005548F4" w:rsidP="005548F4">
      <w:pPr>
        <w:spacing w:after="160" w:line="254" w:lineRule="auto"/>
        <w:ind w:left="284" w:hanging="284"/>
        <w:jc w:val="both"/>
        <w:rPr>
          <w:rFonts w:ascii="Arial" w:hAnsi="Arial" w:cs="Arial"/>
          <w:b/>
          <w:bCs/>
          <w:sz w:val="20"/>
          <w:szCs w:val="20"/>
        </w:rPr>
      </w:pPr>
      <w:r w:rsidRPr="00B419F2">
        <w:rPr>
          <w:rFonts w:ascii="Arial" w:hAnsi="Arial" w:cs="Arial"/>
          <w:b/>
          <w:bCs/>
          <w:sz w:val="20"/>
          <w:szCs w:val="20"/>
        </w:rPr>
        <w:t>4)</w:t>
      </w:r>
      <w:r>
        <w:rPr>
          <w:rFonts w:ascii="Arial" w:hAnsi="Arial" w:cs="Arial"/>
          <w:b/>
          <w:bCs/>
          <w:sz w:val="20"/>
          <w:szCs w:val="20"/>
        </w:rPr>
        <w:t xml:space="preserve">  </w:t>
      </w:r>
      <w:r w:rsidRPr="00B419F2">
        <w:rPr>
          <w:rFonts w:ascii="Arial" w:hAnsi="Arial" w:cs="Arial"/>
          <w:b/>
          <w:bCs/>
          <w:sz w:val="20"/>
          <w:szCs w:val="20"/>
        </w:rPr>
        <w:t xml:space="preserve">souhlasí s navrženou změnou nové VDZ V12c – zákaz </w:t>
      </w:r>
      <w:proofErr w:type="gramStart"/>
      <w:r w:rsidRPr="00B419F2">
        <w:rPr>
          <w:rFonts w:ascii="Arial" w:hAnsi="Arial" w:cs="Arial"/>
          <w:b/>
          <w:bCs/>
          <w:sz w:val="20"/>
          <w:szCs w:val="20"/>
        </w:rPr>
        <w:t>zastavení  (</w:t>
      </w:r>
      <w:proofErr w:type="gramEnd"/>
      <w:r w:rsidRPr="00B419F2">
        <w:rPr>
          <w:rFonts w:ascii="Arial" w:hAnsi="Arial" w:cs="Arial"/>
          <w:b/>
          <w:bCs/>
          <w:sz w:val="20"/>
          <w:szCs w:val="20"/>
        </w:rPr>
        <w:t>žlutá čára) před tzv. věžáky v ulici Alej 17.</w:t>
      </w:r>
      <w:r w:rsidR="00392605">
        <w:rPr>
          <w:rFonts w:ascii="Arial" w:hAnsi="Arial" w:cs="Arial"/>
          <w:b/>
          <w:bCs/>
          <w:sz w:val="20"/>
          <w:szCs w:val="20"/>
        </w:rPr>
        <w:t xml:space="preserve"> </w:t>
      </w:r>
      <w:r>
        <w:rPr>
          <w:rFonts w:ascii="Arial" w:hAnsi="Arial" w:cs="Arial"/>
          <w:b/>
          <w:bCs/>
          <w:sz w:val="20"/>
          <w:szCs w:val="20"/>
        </w:rPr>
        <w:t>l</w:t>
      </w:r>
      <w:r w:rsidRPr="00B419F2">
        <w:rPr>
          <w:rFonts w:ascii="Arial" w:hAnsi="Arial" w:cs="Arial"/>
          <w:b/>
          <w:bCs/>
          <w:sz w:val="20"/>
          <w:szCs w:val="20"/>
        </w:rPr>
        <w:t>istopadu, a pověřuje OMH ve spolupráci s OD a RMS zajištěním procesu realizace.</w:t>
      </w:r>
    </w:p>
    <w:p w14:paraId="75117A9C" w14:textId="77777777" w:rsidR="005548F4" w:rsidRPr="00FD6C37" w:rsidRDefault="005548F4" w:rsidP="005548F4">
      <w:pPr>
        <w:pStyle w:val="Odstavecseseznamem"/>
        <w:ind w:left="284" w:hanging="284"/>
        <w:jc w:val="both"/>
        <w:rPr>
          <w:rFonts w:cs="Arial"/>
          <w:b/>
          <w:bCs/>
          <w:szCs w:val="20"/>
        </w:rPr>
      </w:pPr>
    </w:p>
    <w:p w14:paraId="3A99B233" w14:textId="77777777" w:rsidR="005548F4" w:rsidRPr="00B419F2" w:rsidRDefault="005548F4" w:rsidP="005548F4">
      <w:pPr>
        <w:spacing w:after="160" w:line="259" w:lineRule="auto"/>
        <w:ind w:left="284" w:hanging="284"/>
        <w:rPr>
          <w:rFonts w:ascii="Arial" w:hAnsi="Arial" w:cs="Arial"/>
          <w:b/>
          <w:bCs/>
          <w:sz w:val="20"/>
          <w:szCs w:val="20"/>
        </w:rPr>
      </w:pPr>
      <w:r>
        <w:rPr>
          <w:rFonts w:ascii="Arial" w:hAnsi="Arial" w:cs="Arial"/>
          <w:b/>
          <w:bCs/>
          <w:sz w:val="20"/>
          <w:szCs w:val="20"/>
        </w:rPr>
        <w:t xml:space="preserve">5)  </w:t>
      </w:r>
      <w:r w:rsidRPr="00B419F2">
        <w:rPr>
          <w:rFonts w:ascii="Arial" w:hAnsi="Arial" w:cs="Arial"/>
          <w:b/>
          <w:bCs/>
          <w:sz w:val="20"/>
          <w:szCs w:val="20"/>
        </w:rPr>
        <w:t>souhlasí se zpracováním komplexní studie úprav ulice Třebízského a pověřuje OMH zajištěním studie.</w:t>
      </w:r>
    </w:p>
    <w:p w14:paraId="35562E5D" w14:textId="77777777" w:rsidR="005548F4" w:rsidRPr="00FD6C37" w:rsidRDefault="005548F4" w:rsidP="005548F4">
      <w:pPr>
        <w:pStyle w:val="Odstavecseseznamem"/>
        <w:spacing w:line="259" w:lineRule="auto"/>
        <w:ind w:left="284" w:hanging="284"/>
        <w:rPr>
          <w:rFonts w:cs="Arial"/>
          <w:b/>
          <w:bCs/>
          <w:szCs w:val="20"/>
        </w:rPr>
      </w:pPr>
    </w:p>
    <w:p w14:paraId="463D6579" w14:textId="77777777" w:rsidR="005548F4" w:rsidRPr="00B419F2" w:rsidRDefault="005548F4" w:rsidP="005548F4">
      <w:pPr>
        <w:spacing w:after="160" w:line="259" w:lineRule="auto"/>
        <w:ind w:left="284" w:hanging="284"/>
        <w:rPr>
          <w:rFonts w:ascii="Arial" w:hAnsi="Arial" w:cs="Arial"/>
          <w:b/>
          <w:bCs/>
          <w:sz w:val="20"/>
          <w:szCs w:val="20"/>
        </w:rPr>
      </w:pPr>
      <w:r>
        <w:rPr>
          <w:rFonts w:ascii="Arial" w:hAnsi="Arial" w:cs="Arial"/>
          <w:b/>
          <w:bCs/>
          <w:sz w:val="20"/>
          <w:szCs w:val="20"/>
        </w:rPr>
        <w:t xml:space="preserve">6)  </w:t>
      </w:r>
      <w:r w:rsidRPr="00B419F2">
        <w:rPr>
          <w:rFonts w:ascii="Arial" w:hAnsi="Arial" w:cs="Arial"/>
          <w:b/>
          <w:bCs/>
          <w:sz w:val="20"/>
          <w:szCs w:val="20"/>
        </w:rPr>
        <w:t xml:space="preserve">nesouhlasí se změnou směru jednosměrky v ul. Zahradní, a ukládá OMH s RMS navrhnout možné úpravy vnitřního oblouku křižovatky ulic 9. </w:t>
      </w:r>
      <w:r>
        <w:rPr>
          <w:rFonts w:ascii="Arial" w:hAnsi="Arial" w:cs="Arial"/>
          <w:b/>
          <w:bCs/>
          <w:sz w:val="20"/>
          <w:szCs w:val="20"/>
        </w:rPr>
        <w:t>k</w:t>
      </w:r>
      <w:r w:rsidRPr="00B419F2">
        <w:rPr>
          <w:rFonts w:ascii="Arial" w:hAnsi="Arial" w:cs="Arial"/>
          <w:b/>
          <w:bCs/>
          <w:sz w:val="20"/>
          <w:szCs w:val="20"/>
        </w:rPr>
        <w:t>větna a Na Výsluní tak, aby byl zlepšen vjezd větších vozidel do ulice Na Výsluní ze směru od Budyně n.</w:t>
      </w:r>
      <w:r>
        <w:rPr>
          <w:rFonts w:ascii="Arial" w:hAnsi="Arial" w:cs="Arial"/>
          <w:b/>
          <w:bCs/>
          <w:sz w:val="20"/>
          <w:szCs w:val="20"/>
        </w:rPr>
        <w:t xml:space="preserve"> </w:t>
      </w:r>
      <w:r w:rsidRPr="00B419F2">
        <w:rPr>
          <w:rFonts w:ascii="Arial" w:hAnsi="Arial" w:cs="Arial"/>
          <w:b/>
          <w:bCs/>
          <w:sz w:val="20"/>
          <w:szCs w:val="20"/>
        </w:rPr>
        <w:t>O.</w:t>
      </w:r>
    </w:p>
    <w:p w14:paraId="3C6ABBEF" w14:textId="77777777" w:rsidR="005548F4" w:rsidRPr="00FD6C37" w:rsidRDefault="005548F4" w:rsidP="005548F4">
      <w:pPr>
        <w:pStyle w:val="Odstavecseseznamem"/>
        <w:ind w:left="284" w:hanging="284"/>
        <w:rPr>
          <w:rFonts w:cs="Arial"/>
          <w:b/>
          <w:bCs/>
          <w:szCs w:val="20"/>
        </w:rPr>
      </w:pPr>
    </w:p>
    <w:p w14:paraId="65B885A8" w14:textId="77777777" w:rsidR="005548F4" w:rsidRPr="00B419F2" w:rsidRDefault="005548F4" w:rsidP="005548F4">
      <w:pPr>
        <w:spacing w:after="160" w:line="259" w:lineRule="auto"/>
        <w:ind w:left="284" w:hanging="284"/>
        <w:rPr>
          <w:rFonts w:ascii="Arial" w:hAnsi="Arial" w:cs="Arial"/>
          <w:b/>
          <w:bCs/>
          <w:sz w:val="20"/>
          <w:szCs w:val="20"/>
        </w:rPr>
      </w:pPr>
      <w:r>
        <w:rPr>
          <w:rFonts w:ascii="Arial" w:hAnsi="Arial" w:cs="Arial"/>
          <w:b/>
          <w:bCs/>
          <w:sz w:val="20"/>
          <w:szCs w:val="20"/>
        </w:rPr>
        <w:t xml:space="preserve">7)  </w:t>
      </w:r>
      <w:r w:rsidRPr="00B419F2">
        <w:rPr>
          <w:rFonts w:ascii="Arial" w:hAnsi="Arial" w:cs="Arial"/>
          <w:b/>
          <w:bCs/>
          <w:sz w:val="20"/>
          <w:szCs w:val="20"/>
        </w:rPr>
        <w:t>nesouhlasí se změnou úpravy provozu</w:t>
      </w:r>
      <w:r w:rsidRPr="00B419F2">
        <w:rPr>
          <w:rFonts w:ascii="Arial" w:hAnsi="Arial" w:cs="Arial"/>
          <w:sz w:val="20"/>
          <w:szCs w:val="20"/>
        </w:rPr>
        <w:t xml:space="preserve"> </w:t>
      </w:r>
      <w:r w:rsidRPr="00B419F2">
        <w:rPr>
          <w:rFonts w:ascii="Arial" w:hAnsi="Arial" w:cs="Arial"/>
          <w:b/>
          <w:bCs/>
          <w:sz w:val="20"/>
          <w:szCs w:val="20"/>
        </w:rPr>
        <w:t>na křižovatce ulic Riegrova a Jungmannova</w:t>
      </w:r>
    </w:p>
    <w:p w14:paraId="72EC62F5" w14:textId="77777777" w:rsidR="005548F4" w:rsidRPr="00FD6C37" w:rsidRDefault="005548F4" w:rsidP="005548F4">
      <w:pPr>
        <w:pStyle w:val="Odstavecseseznamem"/>
        <w:ind w:left="284" w:hanging="284"/>
        <w:rPr>
          <w:rFonts w:cs="Arial"/>
          <w:szCs w:val="20"/>
        </w:rPr>
      </w:pPr>
    </w:p>
    <w:p w14:paraId="719D448A" w14:textId="77777777" w:rsidR="005548F4" w:rsidRPr="00B419F2" w:rsidRDefault="005548F4" w:rsidP="005548F4">
      <w:pPr>
        <w:tabs>
          <w:tab w:val="left" w:pos="0"/>
        </w:tabs>
        <w:spacing w:after="160" w:line="259" w:lineRule="auto"/>
        <w:rPr>
          <w:rFonts w:ascii="Arial" w:hAnsi="Arial" w:cs="Arial"/>
          <w:b/>
          <w:bCs/>
          <w:sz w:val="20"/>
          <w:szCs w:val="20"/>
        </w:rPr>
      </w:pPr>
      <w:r>
        <w:rPr>
          <w:rFonts w:ascii="Arial" w:hAnsi="Arial" w:cs="Arial"/>
          <w:b/>
          <w:bCs/>
          <w:sz w:val="20"/>
          <w:szCs w:val="20"/>
        </w:rPr>
        <w:t xml:space="preserve"> </w:t>
      </w:r>
      <w:r w:rsidRPr="00B419F2">
        <w:rPr>
          <w:rFonts w:ascii="Arial" w:hAnsi="Arial" w:cs="Arial"/>
          <w:b/>
          <w:bCs/>
          <w:sz w:val="20"/>
          <w:szCs w:val="20"/>
        </w:rPr>
        <w:t xml:space="preserve">8)  nesouhlasí s úpravou změny přednosti; křižovatky Boženy Němcové do areálu f. </w:t>
      </w:r>
      <w:r>
        <w:rPr>
          <w:rFonts w:ascii="Arial" w:hAnsi="Arial" w:cs="Arial"/>
          <w:b/>
          <w:bCs/>
          <w:sz w:val="20"/>
          <w:szCs w:val="20"/>
        </w:rPr>
        <w:t xml:space="preserve">  </w:t>
      </w:r>
      <w:r w:rsidRPr="00B419F2">
        <w:rPr>
          <w:rFonts w:ascii="Arial" w:hAnsi="Arial" w:cs="Arial"/>
          <w:b/>
          <w:bCs/>
          <w:sz w:val="20"/>
          <w:szCs w:val="20"/>
        </w:rPr>
        <w:t xml:space="preserve">Vetešník </w:t>
      </w:r>
    </w:p>
    <w:p w14:paraId="395B65EF" w14:textId="77777777" w:rsidR="005548F4" w:rsidRPr="00FD6C37" w:rsidRDefault="005548F4" w:rsidP="005548F4">
      <w:pPr>
        <w:pStyle w:val="Odstavecseseznamem"/>
        <w:spacing w:line="259" w:lineRule="auto"/>
        <w:ind w:left="284" w:hanging="284"/>
        <w:rPr>
          <w:rFonts w:cs="Arial"/>
          <w:b/>
          <w:bCs/>
          <w:szCs w:val="20"/>
        </w:rPr>
      </w:pPr>
    </w:p>
    <w:p w14:paraId="026248C9" w14:textId="77777777" w:rsidR="005548F4" w:rsidRPr="00F723E8" w:rsidRDefault="005548F4" w:rsidP="005548F4">
      <w:pPr>
        <w:spacing w:after="160" w:line="254" w:lineRule="auto"/>
        <w:ind w:left="284" w:hanging="284"/>
        <w:jc w:val="both"/>
        <w:rPr>
          <w:rFonts w:ascii="Arial" w:hAnsi="Arial" w:cs="Arial"/>
          <w:b/>
          <w:bCs/>
          <w:sz w:val="20"/>
          <w:szCs w:val="20"/>
        </w:rPr>
      </w:pPr>
      <w:r>
        <w:rPr>
          <w:rFonts w:ascii="Arial" w:hAnsi="Arial" w:cs="Arial"/>
          <w:b/>
          <w:bCs/>
          <w:sz w:val="20"/>
          <w:szCs w:val="20"/>
        </w:rPr>
        <w:t xml:space="preserve">9)  </w:t>
      </w:r>
      <w:r w:rsidRPr="00F723E8">
        <w:rPr>
          <w:rFonts w:ascii="Arial" w:hAnsi="Arial" w:cs="Arial"/>
          <w:b/>
          <w:bCs/>
          <w:sz w:val="20"/>
          <w:szCs w:val="20"/>
        </w:rPr>
        <w:t>souhlasí s umístěním dopravního zrcadla při výjezdu z </w:t>
      </w:r>
      <w:proofErr w:type="spellStart"/>
      <w:r w:rsidRPr="00F723E8">
        <w:rPr>
          <w:rFonts w:ascii="Arial" w:hAnsi="Arial" w:cs="Arial"/>
          <w:b/>
          <w:bCs/>
          <w:sz w:val="20"/>
          <w:szCs w:val="20"/>
        </w:rPr>
        <w:t>Pracnerovy</w:t>
      </w:r>
      <w:proofErr w:type="spellEnd"/>
      <w:r w:rsidRPr="00F723E8">
        <w:rPr>
          <w:rFonts w:ascii="Arial" w:hAnsi="Arial" w:cs="Arial"/>
          <w:b/>
          <w:bCs/>
          <w:sz w:val="20"/>
          <w:szCs w:val="20"/>
        </w:rPr>
        <w:t xml:space="preserve"> ulice do ulice </w:t>
      </w:r>
      <w:proofErr w:type="gramStart"/>
      <w:r w:rsidRPr="00F723E8">
        <w:rPr>
          <w:rFonts w:ascii="Arial" w:hAnsi="Arial" w:cs="Arial"/>
          <w:b/>
          <w:bCs/>
          <w:sz w:val="20"/>
          <w:szCs w:val="20"/>
        </w:rPr>
        <w:t xml:space="preserve">Žižkova </w:t>
      </w:r>
      <w:r>
        <w:rPr>
          <w:rFonts w:ascii="Arial" w:hAnsi="Arial" w:cs="Arial"/>
          <w:b/>
          <w:bCs/>
          <w:sz w:val="20"/>
          <w:szCs w:val="20"/>
        </w:rPr>
        <w:t xml:space="preserve"> </w:t>
      </w:r>
      <w:r w:rsidRPr="00F723E8">
        <w:rPr>
          <w:rFonts w:ascii="Arial" w:hAnsi="Arial" w:cs="Arial"/>
          <w:b/>
          <w:bCs/>
          <w:sz w:val="20"/>
          <w:szCs w:val="20"/>
        </w:rPr>
        <w:t>směrem</w:t>
      </w:r>
      <w:proofErr w:type="gramEnd"/>
      <w:r w:rsidRPr="00F723E8">
        <w:rPr>
          <w:rFonts w:ascii="Arial" w:hAnsi="Arial" w:cs="Arial"/>
          <w:b/>
          <w:bCs/>
          <w:sz w:val="20"/>
          <w:szCs w:val="20"/>
        </w:rPr>
        <w:t xml:space="preserve"> Praha a pověřuje OMH provést místní šetření s RMS a odbornou firmou, která bude následně řešit zákres umístění zrcadla, a pověřuje OMH ve spolupráci s OD a RMS   zajištěním procesu realizace.</w:t>
      </w:r>
    </w:p>
    <w:p w14:paraId="0F8EFB06" w14:textId="77777777" w:rsidR="005548F4" w:rsidRPr="00E3146B" w:rsidRDefault="005548F4" w:rsidP="005548F4">
      <w:pPr>
        <w:pStyle w:val="Odstavecseseznamem"/>
        <w:jc w:val="both"/>
        <w:rPr>
          <w:b/>
          <w:bCs/>
        </w:rPr>
      </w:pPr>
    </w:p>
    <w:p w14:paraId="7B40CAE7" w14:textId="77777777" w:rsidR="005548F4" w:rsidRPr="00F723E8" w:rsidRDefault="005548F4" w:rsidP="005548F4">
      <w:pPr>
        <w:spacing w:after="160" w:line="254" w:lineRule="auto"/>
        <w:ind w:left="426" w:hanging="426"/>
        <w:jc w:val="both"/>
        <w:rPr>
          <w:rFonts w:ascii="Arial" w:hAnsi="Arial" w:cs="Arial"/>
          <w:b/>
          <w:bCs/>
          <w:sz w:val="20"/>
          <w:szCs w:val="20"/>
        </w:rPr>
      </w:pPr>
      <w:r>
        <w:rPr>
          <w:rFonts w:ascii="Arial" w:hAnsi="Arial" w:cs="Arial"/>
          <w:b/>
          <w:bCs/>
          <w:sz w:val="20"/>
          <w:szCs w:val="20"/>
        </w:rPr>
        <w:t xml:space="preserve">10) </w:t>
      </w:r>
      <w:r w:rsidRPr="00F723E8">
        <w:rPr>
          <w:rFonts w:ascii="Arial" w:hAnsi="Arial" w:cs="Arial"/>
          <w:b/>
          <w:bCs/>
          <w:sz w:val="20"/>
          <w:szCs w:val="20"/>
        </w:rPr>
        <w:t xml:space="preserve">ukládá RMS a OMH provedením místního šetření a předložením návrhu opatření v ul. </w:t>
      </w:r>
      <w:r>
        <w:rPr>
          <w:rFonts w:ascii="Arial" w:hAnsi="Arial" w:cs="Arial"/>
          <w:b/>
          <w:bCs/>
          <w:sz w:val="20"/>
          <w:szCs w:val="20"/>
        </w:rPr>
        <w:t xml:space="preserve">  </w:t>
      </w:r>
      <w:r w:rsidRPr="00F723E8">
        <w:rPr>
          <w:rFonts w:ascii="Arial" w:hAnsi="Arial" w:cs="Arial"/>
          <w:b/>
          <w:bCs/>
          <w:sz w:val="20"/>
          <w:szCs w:val="20"/>
        </w:rPr>
        <w:t xml:space="preserve">Erbenova ve spodní části směrem k ulici Na Hradčanech </w:t>
      </w:r>
    </w:p>
    <w:p w14:paraId="7FB4F9D3" w14:textId="77777777" w:rsidR="005548F4" w:rsidRPr="00FD6C37" w:rsidRDefault="005548F4" w:rsidP="005548F4">
      <w:pPr>
        <w:pStyle w:val="Odstavecseseznamem"/>
        <w:jc w:val="both"/>
        <w:rPr>
          <w:rFonts w:cs="Arial"/>
          <w:szCs w:val="20"/>
        </w:rPr>
      </w:pPr>
    </w:p>
    <w:p w14:paraId="5CE101DF" w14:textId="77777777" w:rsidR="005548F4" w:rsidRPr="00F723E8" w:rsidRDefault="005548F4" w:rsidP="005548F4">
      <w:pPr>
        <w:spacing w:after="160" w:line="259" w:lineRule="auto"/>
        <w:ind w:left="426" w:hanging="426"/>
        <w:rPr>
          <w:rFonts w:ascii="Arial" w:hAnsi="Arial" w:cs="Arial"/>
          <w:b/>
          <w:bCs/>
          <w:sz w:val="20"/>
          <w:szCs w:val="20"/>
        </w:rPr>
      </w:pPr>
      <w:r>
        <w:rPr>
          <w:rFonts w:ascii="Arial" w:hAnsi="Arial" w:cs="Arial"/>
          <w:b/>
          <w:bCs/>
          <w:sz w:val="20"/>
          <w:szCs w:val="20"/>
        </w:rPr>
        <w:t xml:space="preserve">11)   </w:t>
      </w:r>
      <w:r w:rsidRPr="00F723E8">
        <w:rPr>
          <w:rFonts w:ascii="Arial" w:hAnsi="Arial" w:cs="Arial"/>
          <w:b/>
          <w:bCs/>
          <w:sz w:val="20"/>
          <w:szCs w:val="20"/>
        </w:rPr>
        <w:t>pověřuje OMH vypracováním projektu výjezdu z ulice 1.</w:t>
      </w:r>
      <w:r>
        <w:rPr>
          <w:rFonts w:ascii="Arial" w:hAnsi="Arial" w:cs="Arial"/>
          <w:b/>
          <w:bCs/>
          <w:sz w:val="20"/>
          <w:szCs w:val="20"/>
        </w:rPr>
        <w:t xml:space="preserve"> m</w:t>
      </w:r>
      <w:r w:rsidRPr="00F723E8">
        <w:rPr>
          <w:rFonts w:ascii="Arial" w:hAnsi="Arial" w:cs="Arial"/>
          <w:b/>
          <w:bCs/>
          <w:sz w:val="20"/>
          <w:szCs w:val="20"/>
        </w:rPr>
        <w:t xml:space="preserve">áje do ulice 9. </w:t>
      </w:r>
      <w:r>
        <w:rPr>
          <w:rFonts w:ascii="Arial" w:hAnsi="Arial" w:cs="Arial"/>
          <w:b/>
          <w:bCs/>
          <w:sz w:val="20"/>
          <w:szCs w:val="20"/>
        </w:rPr>
        <w:t>k</w:t>
      </w:r>
      <w:r w:rsidRPr="00F723E8">
        <w:rPr>
          <w:rFonts w:ascii="Arial" w:hAnsi="Arial" w:cs="Arial"/>
          <w:b/>
          <w:bCs/>
          <w:sz w:val="20"/>
          <w:szCs w:val="20"/>
        </w:rPr>
        <w:t>větna (</w:t>
      </w:r>
      <w:proofErr w:type="gramStart"/>
      <w:r w:rsidRPr="00F723E8">
        <w:rPr>
          <w:rFonts w:ascii="Arial" w:hAnsi="Arial" w:cs="Arial"/>
          <w:b/>
          <w:bCs/>
          <w:sz w:val="20"/>
          <w:szCs w:val="20"/>
        </w:rPr>
        <w:t xml:space="preserve">vodorovné </w:t>
      </w:r>
      <w:r>
        <w:rPr>
          <w:rFonts w:ascii="Arial" w:hAnsi="Arial" w:cs="Arial"/>
          <w:b/>
          <w:bCs/>
          <w:sz w:val="20"/>
          <w:szCs w:val="20"/>
        </w:rPr>
        <w:t xml:space="preserve"> </w:t>
      </w:r>
      <w:r w:rsidRPr="00F723E8">
        <w:rPr>
          <w:rFonts w:ascii="Arial" w:hAnsi="Arial" w:cs="Arial"/>
          <w:b/>
          <w:bCs/>
          <w:sz w:val="20"/>
          <w:szCs w:val="20"/>
        </w:rPr>
        <w:t>dopravní</w:t>
      </w:r>
      <w:proofErr w:type="gramEnd"/>
      <w:r w:rsidRPr="00F723E8">
        <w:rPr>
          <w:rFonts w:ascii="Arial" w:hAnsi="Arial" w:cs="Arial"/>
          <w:b/>
          <w:bCs/>
          <w:sz w:val="20"/>
          <w:szCs w:val="20"/>
        </w:rPr>
        <w:t xml:space="preserve"> značení – odbočovací pruhy (doprava, doleva) a následným umístěním zrcadla</w:t>
      </w:r>
    </w:p>
    <w:p w14:paraId="3F11A958" w14:textId="77777777" w:rsidR="005548F4" w:rsidRPr="00F723E8" w:rsidRDefault="005548F4" w:rsidP="005548F4">
      <w:pPr>
        <w:spacing w:after="160" w:line="259" w:lineRule="auto"/>
        <w:rPr>
          <w:rFonts w:ascii="Arial" w:hAnsi="Arial" w:cs="Arial"/>
          <w:b/>
          <w:bCs/>
          <w:sz w:val="20"/>
          <w:szCs w:val="20"/>
        </w:rPr>
      </w:pPr>
      <w:r>
        <w:rPr>
          <w:rFonts w:ascii="Arial" w:hAnsi="Arial" w:cs="Arial"/>
          <w:b/>
          <w:bCs/>
          <w:sz w:val="20"/>
          <w:szCs w:val="20"/>
        </w:rPr>
        <w:t xml:space="preserve">12)   </w:t>
      </w:r>
      <w:r w:rsidRPr="00F723E8">
        <w:rPr>
          <w:rFonts w:ascii="Arial" w:hAnsi="Arial" w:cs="Arial"/>
          <w:b/>
          <w:bCs/>
          <w:sz w:val="20"/>
          <w:szCs w:val="20"/>
        </w:rPr>
        <w:t>nesouhlasí se zákazem parkování před čp. 1419 v ul. V Úvoze.</w:t>
      </w:r>
    </w:p>
    <w:p w14:paraId="239A6CF0" w14:textId="77777777" w:rsidR="005548F4" w:rsidRDefault="005548F4" w:rsidP="005548F4">
      <w:pPr>
        <w:spacing w:after="160" w:line="254" w:lineRule="auto"/>
        <w:ind w:left="426" w:hanging="426"/>
        <w:jc w:val="both"/>
        <w:rPr>
          <w:rFonts w:ascii="Arial" w:hAnsi="Arial" w:cs="Arial"/>
          <w:b/>
          <w:sz w:val="20"/>
          <w:szCs w:val="20"/>
        </w:rPr>
      </w:pPr>
    </w:p>
    <w:p w14:paraId="7651F01A" w14:textId="2BC960C6" w:rsidR="005548F4" w:rsidRPr="00F723E8" w:rsidRDefault="005548F4" w:rsidP="005548F4">
      <w:pPr>
        <w:spacing w:after="160" w:line="254" w:lineRule="auto"/>
        <w:ind w:left="426" w:hanging="426"/>
        <w:jc w:val="both"/>
        <w:rPr>
          <w:rFonts w:ascii="Arial" w:hAnsi="Arial" w:cs="Arial"/>
          <w:b/>
          <w:sz w:val="20"/>
          <w:szCs w:val="20"/>
        </w:rPr>
      </w:pPr>
      <w:r>
        <w:rPr>
          <w:rFonts w:ascii="Arial" w:hAnsi="Arial" w:cs="Arial"/>
          <w:b/>
          <w:sz w:val="20"/>
          <w:szCs w:val="20"/>
        </w:rPr>
        <w:t xml:space="preserve">13)  </w:t>
      </w:r>
      <w:r w:rsidRPr="00F723E8">
        <w:rPr>
          <w:rFonts w:ascii="Arial" w:hAnsi="Arial" w:cs="Arial"/>
          <w:b/>
          <w:sz w:val="20"/>
          <w:szCs w:val="20"/>
        </w:rPr>
        <w:t xml:space="preserve">souhlasí s vyhrazeným ZTP stání pro paní MV a pověřuje MH ve spolupráci s OD a RMS zajištěním procesu realizace </w:t>
      </w:r>
    </w:p>
    <w:p w14:paraId="40750923" w14:textId="77777777" w:rsidR="005548F4" w:rsidRDefault="005548F4" w:rsidP="005548F4">
      <w:pPr>
        <w:pStyle w:val="Odstavecseseznamem"/>
        <w:jc w:val="both"/>
        <w:rPr>
          <w:rFonts w:cs="Arial"/>
          <w:b/>
          <w:szCs w:val="20"/>
        </w:rPr>
      </w:pPr>
    </w:p>
    <w:p w14:paraId="64EC4892" w14:textId="77777777" w:rsidR="005548F4" w:rsidRPr="00F723E8" w:rsidRDefault="005548F4" w:rsidP="005548F4">
      <w:pPr>
        <w:spacing w:after="160" w:line="254" w:lineRule="auto"/>
        <w:ind w:left="426" w:hanging="426"/>
        <w:jc w:val="both"/>
        <w:rPr>
          <w:rFonts w:ascii="Arial" w:hAnsi="Arial" w:cs="Arial"/>
          <w:b/>
          <w:bCs/>
          <w:sz w:val="20"/>
          <w:szCs w:val="20"/>
        </w:rPr>
      </w:pPr>
      <w:r>
        <w:rPr>
          <w:rFonts w:ascii="Arial" w:hAnsi="Arial" w:cs="Arial"/>
          <w:b/>
          <w:bCs/>
          <w:sz w:val="20"/>
          <w:szCs w:val="20"/>
        </w:rPr>
        <w:t xml:space="preserve">14) </w:t>
      </w:r>
      <w:r w:rsidRPr="00F723E8">
        <w:rPr>
          <w:rFonts w:ascii="Arial" w:hAnsi="Arial" w:cs="Arial"/>
          <w:b/>
          <w:bCs/>
          <w:sz w:val="20"/>
          <w:szCs w:val="20"/>
        </w:rPr>
        <w:t>souhlasí se zahrnutím úprav chodníku v dolní části ulice Hakenova u křižovatky s ul. Michálkova do plánu oprav RMS na nejbližší možný termín a s umístěním DZ B28-zákaz zastavení a pověřuje OMH ve spolupráci s OD a RMS zajištěním procesu realizace</w:t>
      </w:r>
      <w:r>
        <w:rPr>
          <w:rFonts w:ascii="Arial" w:hAnsi="Arial" w:cs="Arial"/>
          <w:b/>
          <w:bCs/>
          <w:sz w:val="20"/>
          <w:szCs w:val="20"/>
        </w:rPr>
        <w:t xml:space="preserve"> (pro 7, proti 0, zdrželi se hlasování 0).</w:t>
      </w:r>
    </w:p>
    <w:p w14:paraId="57A90678" w14:textId="77777777" w:rsidR="005548F4" w:rsidRPr="00A81058" w:rsidRDefault="005548F4" w:rsidP="005548F4">
      <w:pPr>
        <w:pStyle w:val="Odstavecseseznamem"/>
        <w:jc w:val="both"/>
        <w:rPr>
          <w:rFonts w:cs="Arial"/>
          <w:b/>
          <w:bCs/>
          <w:szCs w:val="20"/>
        </w:rPr>
      </w:pPr>
    </w:p>
    <w:p w14:paraId="0A6A05FC" w14:textId="77777777" w:rsidR="005548F4" w:rsidRDefault="005548F4" w:rsidP="005548F4">
      <w:pPr>
        <w:pStyle w:val="Styl1"/>
      </w:pPr>
    </w:p>
    <w:p w14:paraId="2074469A" w14:textId="77777777" w:rsidR="005548F4" w:rsidRPr="00FC48E1" w:rsidRDefault="005548F4" w:rsidP="005548F4">
      <w:pPr>
        <w:jc w:val="both"/>
        <w:rPr>
          <w:rFonts w:ascii="Arial" w:hAnsi="Arial" w:cs="Arial"/>
          <w:b/>
          <w:bCs/>
          <w:sz w:val="20"/>
          <w:szCs w:val="20"/>
          <w:u w:val="single"/>
        </w:rPr>
      </w:pPr>
      <w:r w:rsidRPr="00F723E8">
        <w:rPr>
          <w:rFonts w:ascii="Arial" w:hAnsi="Arial" w:cs="Arial"/>
          <w:b/>
          <w:bCs/>
          <w:sz w:val="20"/>
          <w:szCs w:val="20"/>
          <w:u w:val="single"/>
        </w:rPr>
        <w:t>b) žádost o zápočet oprav v nebytovém prostoru v čp. 88</w:t>
      </w:r>
      <w:r>
        <w:t xml:space="preserve">                     </w:t>
      </w:r>
    </w:p>
    <w:p w14:paraId="27C5424F" w14:textId="77777777" w:rsidR="005548F4" w:rsidRDefault="005548F4" w:rsidP="005548F4">
      <w:pPr>
        <w:pStyle w:val="Styl3"/>
      </w:pPr>
    </w:p>
    <w:p w14:paraId="558DABA9" w14:textId="77777777" w:rsidR="005548F4" w:rsidRPr="00FD6C37" w:rsidRDefault="005548F4" w:rsidP="005548F4">
      <w:pPr>
        <w:pStyle w:val="Styl1"/>
        <w:jc w:val="both"/>
        <w:rPr>
          <w:u w:val="single"/>
        </w:rPr>
      </w:pPr>
      <w:r>
        <w:rPr>
          <w:b/>
          <w:u w:val="single"/>
        </w:rPr>
        <w:t>U</w:t>
      </w:r>
      <w:r w:rsidRPr="00FD6C37">
        <w:rPr>
          <w:b/>
          <w:u w:val="single"/>
        </w:rPr>
        <w:t>snesení</w:t>
      </w:r>
      <w:r>
        <w:rPr>
          <w:b/>
          <w:u w:val="single"/>
        </w:rPr>
        <w:t xml:space="preserve"> č. 365/2024</w:t>
      </w:r>
      <w:r w:rsidRPr="00FD6C37">
        <w:rPr>
          <w:b/>
          <w:u w:val="single"/>
        </w:rPr>
        <w:t>:</w:t>
      </w:r>
    </w:p>
    <w:p w14:paraId="36FF5FDE" w14:textId="77777777" w:rsidR="005548F4" w:rsidRPr="00B663DD" w:rsidRDefault="005548F4" w:rsidP="005548F4">
      <w:pPr>
        <w:jc w:val="both"/>
        <w:rPr>
          <w:rFonts w:ascii="Arial" w:hAnsi="Arial" w:cs="Arial"/>
          <w:b/>
          <w:bCs/>
          <w:sz w:val="20"/>
          <w:szCs w:val="20"/>
        </w:rPr>
      </w:pPr>
      <w:r>
        <w:rPr>
          <w:rFonts w:ascii="Arial" w:hAnsi="Arial" w:cs="Arial"/>
          <w:b/>
          <w:bCs/>
          <w:sz w:val="20"/>
          <w:szCs w:val="20"/>
        </w:rPr>
        <w:t>Rada města bere</w:t>
      </w:r>
      <w:r w:rsidRPr="00C95590">
        <w:rPr>
          <w:rFonts w:ascii="Arial" w:hAnsi="Arial" w:cs="Arial"/>
          <w:b/>
          <w:bCs/>
          <w:sz w:val="20"/>
          <w:szCs w:val="20"/>
        </w:rPr>
        <w:t xml:space="preserve"> </w:t>
      </w:r>
      <w:r w:rsidRPr="00B663DD">
        <w:rPr>
          <w:rFonts w:ascii="Arial" w:hAnsi="Arial" w:cs="Arial"/>
          <w:b/>
          <w:bCs/>
          <w:sz w:val="20"/>
          <w:szCs w:val="20"/>
        </w:rPr>
        <w:t>žádost na vědomí a nesouhlasí se zápočtem provedených investic z důvodu ustanovení čl. V., odst. 8, nájemní smlouvy</w:t>
      </w:r>
      <w:r>
        <w:rPr>
          <w:rFonts w:ascii="Arial" w:hAnsi="Arial" w:cs="Arial"/>
          <w:b/>
          <w:bCs/>
          <w:sz w:val="20"/>
          <w:szCs w:val="20"/>
        </w:rPr>
        <w:t xml:space="preserve"> (pro 6, proti 0, zdrželi se 1)</w:t>
      </w:r>
      <w:r w:rsidRPr="00B663DD">
        <w:rPr>
          <w:rFonts w:ascii="Arial" w:hAnsi="Arial" w:cs="Arial"/>
          <w:b/>
          <w:bCs/>
          <w:sz w:val="20"/>
          <w:szCs w:val="20"/>
        </w:rPr>
        <w:t>.</w:t>
      </w:r>
    </w:p>
    <w:p w14:paraId="7E0D8995" w14:textId="77777777" w:rsidR="005548F4" w:rsidRDefault="005548F4" w:rsidP="005548F4">
      <w:pPr>
        <w:jc w:val="both"/>
        <w:rPr>
          <w:rFonts w:ascii="Arial" w:hAnsi="Arial" w:cs="Arial"/>
          <w:b/>
          <w:bCs/>
          <w:sz w:val="20"/>
          <w:szCs w:val="20"/>
        </w:rPr>
      </w:pPr>
    </w:p>
    <w:p w14:paraId="68641356" w14:textId="77777777" w:rsidR="005548F4" w:rsidRPr="00FC48E1" w:rsidRDefault="005548F4" w:rsidP="005548F4">
      <w:pPr>
        <w:jc w:val="both"/>
        <w:rPr>
          <w:rFonts w:ascii="Arial" w:hAnsi="Arial" w:cs="Arial"/>
          <w:b/>
          <w:bCs/>
          <w:sz w:val="20"/>
          <w:szCs w:val="20"/>
        </w:rPr>
      </w:pPr>
    </w:p>
    <w:p w14:paraId="6246ADF8" w14:textId="77777777" w:rsidR="005548F4" w:rsidRDefault="005548F4" w:rsidP="005548F4">
      <w:pPr>
        <w:pStyle w:val="Styl3"/>
      </w:pPr>
      <w:r>
        <w:t>c) přidělení volných bytů</w:t>
      </w:r>
    </w:p>
    <w:p w14:paraId="4C8CFA3B" w14:textId="77777777" w:rsidR="005548F4" w:rsidRPr="00F723E8" w:rsidRDefault="005548F4" w:rsidP="005548F4">
      <w:pPr>
        <w:rPr>
          <w:rFonts w:ascii="Arial" w:hAnsi="Arial" w:cs="Arial"/>
          <w:bCs/>
          <w:sz w:val="20"/>
          <w:szCs w:val="20"/>
        </w:rPr>
      </w:pPr>
    </w:p>
    <w:p w14:paraId="57687BEE" w14:textId="77777777" w:rsidR="005548F4" w:rsidRPr="00F723E8" w:rsidRDefault="005548F4" w:rsidP="005548F4">
      <w:pPr>
        <w:rPr>
          <w:rFonts w:ascii="Arial" w:hAnsi="Arial" w:cs="Arial"/>
          <w:b/>
          <w:sz w:val="20"/>
          <w:szCs w:val="20"/>
          <w:u w:val="single"/>
        </w:rPr>
      </w:pPr>
      <w:r>
        <w:rPr>
          <w:rFonts w:ascii="Arial" w:hAnsi="Arial" w:cs="Arial"/>
          <w:b/>
          <w:sz w:val="20"/>
          <w:szCs w:val="20"/>
          <w:u w:val="single"/>
        </w:rPr>
        <w:t>U</w:t>
      </w:r>
      <w:r w:rsidRPr="00F723E8">
        <w:rPr>
          <w:rFonts w:ascii="Arial" w:hAnsi="Arial" w:cs="Arial"/>
          <w:b/>
          <w:sz w:val="20"/>
          <w:szCs w:val="20"/>
          <w:u w:val="single"/>
        </w:rPr>
        <w:t>snesení</w:t>
      </w:r>
      <w:r>
        <w:rPr>
          <w:rFonts w:ascii="Arial" w:hAnsi="Arial" w:cs="Arial"/>
          <w:b/>
          <w:sz w:val="20"/>
          <w:szCs w:val="20"/>
          <w:u w:val="single"/>
        </w:rPr>
        <w:t xml:space="preserve"> č. 366/2024</w:t>
      </w:r>
      <w:r w:rsidRPr="00F723E8">
        <w:rPr>
          <w:rFonts w:ascii="Arial" w:hAnsi="Arial" w:cs="Arial"/>
          <w:b/>
          <w:sz w:val="20"/>
          <w:szCs w:val="20"/>
          <w:u w:val="single"/>
        </w:rPr>
        <w:t>:</w:t>
      </w:r>
    </w:p>
    <w:p w14:paraId="3813C38D" w14:textId="39CD206C" w:rsidR="005548F4" w:rsidRPr="00F723E8" w:rsidRDefault="005548F4" w:rsidP="005548F4">
      <w:pPr>
        <w:rPr>
          <w:rFonts w:ascii="Arial" w:hAnsi="Arial" w:cs="Arial"/>
          <w:b/>
          <w:sz w:val="20"/>
          <w:szCs w:val="20"/>
        </w:rPr>
      </w:pPr>
      <w:r w:rsidRPr="00F723E8">
        <w:rPr>
          <w:rFonts w:ascii="Arial" w:hAnsi="Arial" w:cs="Arial"/>
          <w:b/>
          <w:sz w:val="20"/>
          <w:szCs w:val="20"/>
        </w:rPr>
        <w:t>Rada města rozhodla o </w:t>
      </w:r>
      <w:r w:rsidRPr="00F723E8">
        <w:rPr>
          <w:rFonts w:ascii="Arial" w:hAnsi="Arial" w:cs="Arial"/>
          <w:b/>
          <w:bCs/>
          <w:sz w:val="20"/>
          <w:szCs w:val="20"/>
        </w:rPr>
        <w:t xml:space="preserve">přidělení bytu </w:t>
      </w:r>
      <w:r w:rsidRPr="00F723E8">
        <w:rPr>
          <w:rFonts w:ascii="Arial" w:hAnsi="Arial" w:cs="Arial"/>
          <w:b/>
          <w:sz w:val="20"/>
          <w:szCs w:val="20"/>
        </w:rPr>
        <w:t xml:space="preserve">č. 9, Alej 17. listopadu </w:t>
      </w:r>
      <w:proofErr w:type="gramStart"/>
      <w:r w:rsidRPr="00F723E8">
        <w:rPr>
          <w:rFonts w:ascii="Arial" w:hAnsi="Arial" w:cs="Arial"/>
          <w:b/>
          <w:sz w:val="20"/>
          <w:szCs w:val="20"/>
        </w:rPr>
        <w:t>2695,  paní</w:t>
      </w:r>
      <w:proofErr w:type="gramEnd"/>
      <w:r w:rsidRPr="00F723E8">
        <w:rPr>
          <w:rFonts w:ascii="Arial" w:hAnsi="Arial" w:cs="Arial"/>
          <w:b/>
          <w:sz w:val="20"/>
          <w:szCs w:val="20"/>
        </w:rPr>
        <w:t xml:space="preserve"> </w:t>
      </w:r>
      <w:proofErr w:type="spellStart"/>
      <w:r w:rsidRPr="00F723E8">
        <w:rPr>
          <w:rFonts w:ascii="Arial" w:hAnsi="Arial" w:cs="Arial"/>
          <w:b/>
          <w:sz w:val="20"/>
          <w:szCs w:val="20"/>
        </w:rPr>
        <w:t>ChZ</w:t>
      </w:r>
      <w:proofErr w:type="spellEnd"/>
      <w:r w:rsidRPr="00F723E8">
        <w:rPr>
          <w:rFonts w:ascii="Arial" w:hAnsi="Arial" w:cs="Arial"/>
          <w:b/>
          <w:sz w:val="20"/>
          <w:szCs w:val="20"/>
        </w:rPr>
        <w:t>, Roudnice n.</w:t>
      </w:r>
      <w:r>
        <w:rPr>
          <w:rFonts w:ascii="Arial" w:hAnsi="Arial" w:cs="Arial"/>
          <w:b/>
          <w:sz w:val="20"/>
          <w:szCs w:val="20"/>
        </w:rPr>
        <w:t xml:space="preserve"> </w:t>
      </w:r>
      <w:r w:rsidRPr="00F723E8">
        <w:rPr>
          <w:rFonts w:ascii="Arial" w:hAnsi="Arial" w:cs="Arial"/>
          <w:b/>
          <w:sz w:val="20"/>
          <w:szCs w:val="20"/>
        </w:rPr>
        <w:t>L  a uzavření nájemní smlouvy na dobu určitou do 31. 12. 2025 za nájemné 103,- Kč/m</w:t>
      </w:r>
      <w:r w:rsidRPr="00F723E8">
        <w:rPr>
          <w:rFonts w:ascii="Arial" w:hAnsi="Arial" w:cs="Arial"/>
          <w:b/>
          <w:sz w:val="20"/>
          <w:szCs w:val="20"/>
          <w:vertAlign w:val="superscript"/>
        </w:rPr>
        <w:t>2</w:t>
      </w:r>
      <w:r w:rsidRPr="00F723E8">
        <w:rPr>
          <w:rFonts w:ascii="Arial" w:hAnsi="Arial" w:cs="Arial"/>
          <w:b/>
          <w:sz w:val="20"/>
          <w:szCs w:val="20"/>
        </w:rPr>
        <w:t>/měsíc.</w:t>
      </w:r>
    </w:p>
    <w:p w14:paraId="6941C818" w14:textId="77777777" w:rsidR="005548F4" w:rsidRPr="00F723E8" w:rsidRDefault="005548F4" w:rsidP="005548F4">
      <w:pPr>
        <w:rPr>
          <w:rFonts w:ascii="Arial" w:hAnsi="Arial" w:cs="Arial"/>
          <w:sz w:val="20"/>
          <w:szCs w:val="20"/>
        </w:rPr>
      </w:pPr>
    </w:p>
    <w:p w14:paraId="1BA632B0" w14:textId="2F6ADAE0" w:rsidR="005548F4" w:rsidRPr="00F723E8" w:rsidRDefault="005548F4" w:rsidP="005548F4">
      <w:pPr>
        <w:rPr>
          <w:rFonts w:ascii="Arial" w:hAnsi="Arial" w:cs="Arial"/>
          <w:b/>
          <w:sz w:val="20"/>
          <w:szCs w:val="20"/>
        </w:rPr>
      </w:pPr>
      <w:r w:rsidRPr="00F723E8">
        <w:rPr>
          <w:rFonts w:ascii="Arial" w:hAnsi="Arial" w:cs="Arial"/>
          <w:b/>
          <w:sz w:val="20"/>
          <w:szCs w:val="20"/>
        </w:rPr>
        <w:t>Rada města rozhodla o </w:t>
      </w:r>
      <w:r w:rsidRPr="00F723E8">
        <w:rPr>
          <w:rFonts w:ascii="Arial" w:hAnsi="Arial" w:cs="Arial"/>
          <w:b/>
          <w:bCs/>
          <w:sz w:val="20"/>
          <w:szCs w:val="20"/>
        </w:rPr>
        <w:t xml:space="preserve">přidělení bytu </w:t>
      </w:r>
      <w:r w:rsidRPr="00F723E8">
        <w:rPr>
          <w:rFonts w:ascii="Arial" w:hAnsi="Arial" w:cs="Arial"/>
          <w:b/>
          <w:sz w:val="20"/>
          <w:szCs w:val="20"/>
        </w:rPr>
        <w:t>č. 46 Alej 17. listopadu 2695, paní MŠ, Roudnice n. L.  a uzavření nájemní smlouvy na dobu určitou do 31. 12. 2025 za nájemné 103,- Kč/m</w:t>
      </w:r>
      <w:r w:rsidRPr="00F723E8">
        <w:rPr>
          <w:rFonts w:ascii="Arial" w:hAnsi="Arial" w:cs="Arial"/>
          <w:b/>
          <w:sz w:val="20"/>
          <w:szCs w:val="20"/>
          <w:vertAlign w:val="superscript"/>
        </w:rPr>
        <w:t>2</w:t>
      </w:r>
      <w:r w:rsidRPr="00F723E8">
        <w:rPr>
          <w:rFonts w:ascii="Arial" w:hAnsi="Arial" w:cs="Arial"/>
          <w:b/>
          <w:sz w:val="20"/>
          <w:szCs w:val="20"/>
        </w:rPr>
        <w:t>/měsíc</w:t>
      </w:r>
      <w:r>
        <w:rPr>
          <w:rFonts w:ascii="Arial" w:hAnsi="Arial" w:cs="Arial"/>
          <w:b/>
          <w:sz w:val="20"/>
          <w:szCs w:val="20"/>
        </w:rPr>
        <w:t xml:space="preserve"> (pro 7, proti 0, zdrželi se hlasování 0).</w:t>
      </w:r>
    </w:p>
    <w:p w14:paraId="51F347FA" w14:textId="77777777" w:rsidR="005548F4" w:rsidRPr="00F723E8" w:rsidRDefault="005548F4" w:rsidP="005548F4">
      <w:pPr>
        <w:rPr>
          <w:rFonts w:ascii="Arial" w:hAnsi="Arial" w:cs="Arial"/>
          <w:sz w:val="20"/>
          <w:szCs w:val="20"/>
        </w:rPr>
      </w:pPr>
    </w:p>
    <w:p w14:paraId="7D1D2AF1" w14:textId="77777777" w:rsidR="005548F4" w:rsidRDefault="005548F4" w:rsidP="005548F4">
      <w:pPr>
        <w:pStyle w:val="Styl1"/>
      </w:pPr>
    </w:p>
    <w:p w14:paraId="630559AF" w14:textId="77777777" w:rsidR="005548F4" w:rsidRDefault="005548F4" w:rsidP="005548F4">
      <w:pPr>
        <w:pStyle w:val="Styl3"/>
      </w:pPr>
      <w:r>
        <w:t>d) žádost o obnovení nájemní smlouvy v čp. 431</w:t>
      </w:r>
    </w:p>
    <w:p w14:paraId="5F4E6B69" w14:textId="77777777" w:rsidR="005548F4" w:rsidRDefault="005548F4" w:rsidP="005548F4">
      <w:pPr>
        <w:pStyle w:val="Styl1"/>
      </w:pPr>
      <w:r>
        <w:t xml:space="preserve">     </w:t>
      </w:r>
    </w:p>
    <w:p w14:paraId="5E7B7701" w14:textId="77777777" w:rsidR="005548F4" w:rsidRPr="00F723E8" w:rsidRDefault="005548F4" w:rsidP="005548F4">
      <w:pPr>
        <w:pStyle w:val="Normlnweb"/>
        <w:spacing w:before="0" w:beforeAutospacing="0" w:after="0"/>
        <w:jc w:val="both"/>
        <w:rPr>
          <w:rFonts w:ascii="Arial" w:hAnsi="Arial" w:cs="Arial"/>
          <w:b/>
          <w:sz w:val="20"/>
          <w:szCs w:val="20"/>
          <w:u w:val="single"/>
        </w:rPr>
      </w:pPr>
      <w:r>
        <w:rPr>
          <w:rFonts w:ascii="Arial" w:hAnsi="Arial" w:cs="Arial"/>
          <w:b/>
          <w:sz w:val="20"/>
          <w:szCs w:val="20"/>
          <w:u w:val="single"/>
        </w:rPr>
        <w:t>U</w:t>
      </w:r>
      <w:r w:rsidRPr="00F723E8">
        <w:rPr>
          <w:rFonts w:ascii="Arial" w:hAnsi="Arial" w:cs="Arial"/>
          <w:b/>
          <w:sz w:val="20"/>
          <w:szCs w:val="20"/>
          <w:u w:val="single"/>
        </w:rPr>
        <w:t>snesení</w:t>
      </w:r>
      <w:r>
        <w:rPr>
          <w:rFonts w:ascii="Arial" w:hAnsi="Arial" w:cs="Arial"/>
          <w:b/>
          <w:sz w:val="20"/>
          <w:szCs w:val="20"/>
          <w:u w:val="single"/>
        </w:rPr>
        <w:t xml:space="preserve"> č. 367/2024</w:t>
      </w:r>
      <w:r w:rsidRPr="00F723E8">
        <w:rPr>
          <w:rFonts w:ascii="Arial" w:hAnsi="Arial" w:cs="Arial"/>
          <w:b/>
          <w:sz w:val="20"/>
          <w:szCs w:val="20"/>
          <w:u w:val="single"/>
        </w:rPr>
        <w:t>:</w:t>
      </w:r>
    </w:p>
    <w:p w14:paraId="419155BA" w14:textId="6AEA6B52" w:rsidR="005548F4" w:rsidRPr="00F723E8" w:rsidRDefault="005548F4" w:rsidP="005548F4">
      <w:pPr>
        <w:jc w:val="both"/>
        <w:rPr>
          <w:rFonts w:ascii="Arial" w:hAnsi="Arial" w:cs="Arial"/>
          <w:b/>
          <w:sz w:val="20"/>
          <w:szCs w:val="20"/>
        </w:rPr>
      </w:pPr>
      <w:r w:rsidRPr="00F723E8">
        <w:rPr>
          <w:rFonts w:ascii="Arial" w:hAnsi="Arial" w:cs="Arial"/>
          <w:b/>
          <w:sz w:val="20"/>
          <w:szCs w:val="20"/>
        </w:rPr>
        <w:t>Rada města souhlasí s o uzavřením nové nájemní smlouvy, na byt č. 8 v čp. 431, Sladkovského s paní EK, a to na dobu určitou do 31. 12. 2024 za nájemné ve výši 46,- Kč/m2/měsíc</w:t>
      </w:r>
      <w:r>
        <w:rPr>
          <w:rFonts w:ascii="Arial" w:hAnsi="Arial" w:cs="Arial"/>
          <w:b/>
          <w:sz w:val="20"/>
          <w:szCs w:val="20"/>
        </w:rPr>
        <w:t xml:space="preserve"> (pro 7, proti 0, zdrželi se hlasování 0).</w:t>
      </w:r>
    </w:p>
    <w:p w14:paraId="7F929DC7" w14:textId="77777777" w:rsidR="005548F4" w:rsidRDefault="005548F4" w:rsidP="005548F4">
      <w:pPr>
        <w:pStyle w:val="Styl1"/>
      </w:pPr>
    </w:p>
    <w:p w14:paraId="36BBD9FF" w14:textId="77777777" w:rsidR="005548F4" w:rsidRDefault="005548F4" w:rsidP="005548F4">
      <w:pPr>
        <w:pStyle w:val="Styl3"/>
      </w:pPr>
    </w:p>
    <w:p w14:paraId="5FA6EB78" w14:textId="77777777" w:rsidR="005548F4" w:rsidRDefault="005548F4" w:rsidP="005548F4">
      <w:pPr>
        <w:pStyle w:val="Styl3"/>
      </w:pPr>
      <w:r>
        <w:lastRenderedPageBreak/>
        <w:t>e) dohoda o uznání závazku a změně smlouvy</w:t>
      </w:r>
    </w:p>
    <w:p w14:paraId="21A440A6" w14:textId="77777777" w:rsidR="005548F4" w:rsidRDefault="005548F4" w:rsidP="005548F4">
      <w:pPr>
        <w:pStyle w:val="Styl3"/>
      </w:pPr>
    </w:p>
    <w:p w14:paraId="3550E2EB" w14:textId="77777777" w:rsidR="005548F4" w:rsidRPr="00F723E8" w:rsidRDefault="005548F4" w:rsidP="005548F4">
      <w:pPr>
        <w:jc w:val="both"/>
        <w:rPr>
          <w:rFonts w:ascii="Arial" w:hAnsi="Arial" w:cs="Arial"/>
          <w:b/>
          <w:bCs/>
          <w:sz w:val="20"/>
          <w:szCs w:val="20"/>
          <w:u w:val="single"/>
        </w:rPr>
      </w:pPr>
      <w:r>
        <w:rPr>
          <w:rFonts w:ascii="Arial" w:hAnsi="Arial" w:cs="Arial"/>
          <w:b/>
          <w:bCs/>
          <w:sz w:val="20"/>
          <w:szCs w:val="20"/>
          <w:u w:val="single"/>
        </w:rPr>
        <w:t>U</w:t>
      </w:r>
      <w:r w:rsidRPr="00F723E8">
        <w:rPr>
          <w:rFonts w:ascii="Arial" w:hAnsi="Arial" w:cs="Arial"/>
          <w:b/>
          <w:bCs/>
          <w:sz w:val="20"/>
          <w:szCs w:val="20"/>
          <w:u w:val="single"/>
        </w:rPr>
        <w:t>snesení</w:t>
      </w:r>
      <w:r>
        <w:rPr>
          <w:rFonts w:ascii="Arial" w:hAnsi="Arial" w:cs="Arial"/>
          <w:b/>
          <w:bCs/>
          <w:sz w:val="20"/>
          <w:szCs w:val="20"/>
          <w:u w:val="single"/>
        </w:rPr>
        <w:t xml:space="preserve"> č. 368/2024</w:t>
      </w:r>
      <w:r w:rsidRPr="00F723E8">
        <w:rPr>
          <w:rFonts w:ascii="Arial" w:hAnsi="Arial" w:cs="Arial"/>
          <w:b/>
          <w:bCs/>
          <w:sz w:val="20"/>
          <w:szCs w:val="20"/>
          <w:u w:val="single"/>
        </w:rPr>
        <w:t>:</w:t>
      </w:r>
    </w:p>
    <w:p w14:paraId="7B1E1733" w14:textId="77777777" w:rsidR="005548F4" w:rsidRPr="005A5A41" w:rsidRDefault="005548F4" w:rsidP="005548F4">
      <w:pPr>
        <w:jc w:val="both"/>
        <w:rPr>
          <w:rFonts w:ascii="Arial" w:hAnsi="Arial" w:cs="Arial"/>
          <w:b/>
          <w:bCs/>
          <w:sz w:val="20"/>
          <w:szCs w:val="20"/>
        </w:rPr>
      </w:pPr>
      <w:r w:rsidRPr="005A5A41">
        <w:rPr>
          <w:rFonts w:ascii="Arial" w:hAnsi="Arial" w:cs="Arial"/>
          <w:b/>
          <w:bCs/>
          <w:sz w:val="20"/>
          <w:szCs w:val="20"/>
        </w:rPr>
        <w:t>Rada města rozhodla o uzavření Dohody o uznání závazků a o změně smlouvy dle předloženého návrhu se spoluvlastníky pozemku parc.č.1288/1 v </w:t>
      </w:r>
      <w:proofErr w:type="spellStart"/>
      <w:r w:rsidRPr="005A5A41">
        <w:rPr>
          <w:rFonts w:ascii="Arial" w:hAnsi="Arial" w:cs="Arial"/>
          <w:b/>
          <w:bCs/>
          <w:sz w:val="20"/>
          <w:szCs w:val="20"/>
        </w:rPr>
        <w:t>k.ú</w:t>
      </w:r>
      <w:proofErr w:type="spellEnd"/>
      <w:r w:rsidRPr="005A5A41">
        <w:rPr>
          <w:rFonts w:ascii="Arial" w:hAnsi="Arial" w:cs="Arial"/>
          <w:b/>
          <w:bCs/>
          <w:sz w:val="20"/>
          <w:szCs w:val="20"/>
        </w:rPr>
        <w:t>. Roudnice nad Labem</w:t>
      </w:r>
      <w:r>
        <w:rPr>
          <w:rFonts w:ascii="Arial" w:hAnsi="Arial" w:cs="Arial"/>
          <w:b/>
          <w:bCs/>
          <w:sz w:val="20"/>
          <w:szCs w:val="20"/>
        </w:rPr>
        <w:t xml:space="preserve"> (pro 7, proti 0, zdrželi se hlasování 0),</w:t>
      </w:r>
    </w:p>
    <w:p w14:paraId="4C6D0AD2" w14:textId="77777777" w:rsidR="005548F4" w:rsidRDefault="005548F4" w:rsidP="005548F4">
      <w:pPr>
        <w:pStyle w:val="Styl3"/>
        <w:rPr>
          <w:b w:val="0"/>
          <w:bCs/>
          <w:u w:val="none"/>
        </w:rPr>
      </w:pPr>
    </w:p>
    <w:p w14:paraId="0E44E78B" w14:textId="77777777" w:rsidR="005548F4" w:rsidRDefault="005548F4" w:rsidP="005548F4">
      <w:pPr>
        <w:pStyle w:val="Styl2"/>
      </w:pPr>
    </w:p>
    <w:p w14:paraId="04737D64" w14:textId="77777777" w:rsidR="005548F4" w:rsidRDefault="005548F4" w:rsidP="005548F4">
      <w:pPr>
        <w:pStyle w:val="Styl3"/>
      </w:pPr>
      <w:r>
        <w:t>7) Právník města</w:t>
      </w:r>
    </w:p>
    <w:p w14:paraId="5D9E1A27" w14:textId="77777777" w:rsidR="005548F4" w:rsidRDefault="005548F4" w:rsidP="005548F4">
      <w:pPr>
        <w:pStyle w:val="Styl1"/>
      </w:pPr>
      <w:r>
        <w:t xml:space="preserve"> </w:t>
      </w:r>
    </w:p>
    <w:p w14:paraId="155E262F" w14:textId="77777777" w:rsidR="005548F4" w:rsidRDefault="005548F4" w:rsidP="005548F4">
      <w:pPr>
        <w:pStyle w:val="Styl3"/>
      </w:pPr>
      <w:r w:rsidRPr="00917370">
        <w:rPr>
          <w:b w:val="0"/>
        </w:rPr>
        <w:t>a)</w:t>
      </w:r>
      <w:r>
        <w:t xml:space="preserve"> smlouva se společností </w:t>
      </w:r>
      <w:proofErr w:type="spellStart"/>
      <w:r>
        <w:t>CorCo</w:t>
      </w:r>
      <w:proofErr w:type="spellEnd"/>
      <w:r>
        <w:t xml:space="preserve"> Systems a.s. </w:t>
      </w:r>
    </w:p>
    <w:p w14:paraId="57EB8EA6" w14:textId="77777777" w:rsidR="005548F4" w:rsidRDefault="005548F4" w:rsidP="005548F4">
      <w:pPr>
        <w:pStyle w:val="Styl3"/>
      </w:pPr>
    </w:p>
    <w:p w14:paraId="02CC4B47" w14:textId="77777777" w:rsidR="005548F4" w:rsidRPr="00917370" w:rsidRDefault="005548F4" w:rsidP="005548F4">
      <w:pPr>
        <w:jc w:val="both"/>
        <w:rPr>
          <w:rFonts w:ascii="Arial" w:hAnsi="Arial" w:cs="Arial"/>
          <w:b/>
          <w:sz w:val="20"/>
          <w:szCs w:val="20"/>
          <w:u w:val="single"/>
        </w:rPr>
      </w:pPr>
      <w:r>
        <w:rPr>
          <w:rFonts w:ascii="Arial" w:hAnsi="Arial" w:cs="Arial"/>
          <w:b/>
          <w:sz w:val="20"/>
          <w:szCs w:val="20"/>
          <w:u w:val="single"/>
        </w:rPr>
        <w:t>U</w:t>
      </w:r>
      <w:r w:rsidRPr="00917370">
        <w:rPr>
          <w:rFonts w:ascii="Arial" w:hAnsi="Arial" w:cs="Arial"/>
          <w:b/>
          <w:sz w:val="20"/>
          <w:szCs w:val="20"/>
          <w:u w:val="single"/>
        </w:rPr>
        <w:t>snesení</w:t>
      </w:r>
      <w:r>
        <w:rPr>
          <w:rFonts w:ascii="Arial" w:hAnsi="Arial" w:cs="Arial"/>
          <w:b/>
          <w:sz w:val="20"/>
          <w:szCs w:val="20"/>
          <w:u w:val="single"/>
        </w:rPr>
        <w:t xml:space="preserve"> č. 369/2024</w:t>
      </w:r>
      <w:r w:rsidRPr="00917370">
        <w:rPr>
          <w:rFonts w:ascii="Arial" w:hAnsi="Arial" w:cs="Arial"/>
          <w:b/>
          <w:sz w:val="20"/>
          <w:szCs w:val="20"/>
          <w:u w:val="single"/>
        </w:rPr>
        <w:t xml:space="preserve">: </w:t>
      </w:r>
    </w:p>
    <w:p w14:paraId="72709584" w14:textId="77777777" w:rsidR="005548F4" w:rsidRPr="00917370" w:rsidRDefault="005548F4" w:rsidP="005548F4">
      <w:pPr>
        <w:shd w:val="clear" w:color="auto" w:fill="FFFFFF"/>
        <w:jc w:val="both"/>
        <w:textAlignment w:val="baseline"/>
        <w:rPr>
          <w:rFonts w:ascii="Arial" w:hAnsi="Arial" w:cs="Arial"/>
          <w:b/>
          <w:bCs/>
          <w:sz w:val="20"/>
          <w:szCs w:val="20"/>
        </w:rPr>
      </w:pPr>
      <w:r w:rsidRPr="00917370">
        <w:rPr>
          <w:rFonts w:ascii="Arial" w:hAnsi="Arial" w:cs="Arial"/>
          <w:b/>
          <w:bCs/>
          <w:sz w:val="20"/>
          <w:szCs w:val="20"/>
        </w:rPr>
        <w:t>R</w:t>
      </w:r>
      <w:r>
        <w:rPr>
          <w:rFonts w:ascii="Arial" w:hAnsi="Arial" w:cs="Arial"/>
          <w:b/>
          <w:bCs/>
          <w:sz w:val="20"/>
          <w:szCs w:val="20"/>
        </w:rPr>
        <w:t>ada města</w:t>
      </w:r>
      <w:r w:rsidRPr="00917370">
        <w:rPr>
          <w:rFonts w:ascii="Arial" w:hAnsi="Arial" w:cs="Arial"/>
          <w:b/>
          <w:bCs/>
          <w:sz w:val="20"/>
          <w:szCs w:val="20"/>
        </w:rPr>
        <w:t xml:space="preserve"> doporučuje ZM rozhodnout o uzavření předložených smluv na projekt </w:t>
      </w:r>
      <w:proofErr w:type="spellStart"/>
      <w:r w:rsidRPr="00917370">
        <w:rPr>
          <w:rFonts w:ascii="Arial" w:hAnsi="Arial" w:cs="Arial"/>
          <w:b/>
          <w:bCs/>
          <w:sz w:val="20"/>
          <w:szCs w:val="20"/>
        </w:rPr>
        <w:t>Corrency</w:t>
      </w:r>
      <w:proofErr w:type="spellEnd"/>
      <w:r w:rsidRPr="00917370">
        <w:rPr>
          <w:rFonts w:ascii="Arial" w:hAnsi="Arial" w:cs="Arial"/>
          <w:b/>
          <w:bCs/>
          <w:sz w:val="20"/>
          <w:szCs w:val="20"/>
        </w:rPr>
        <w:t xml:space="preserve"> se společností </w:t>
      </w:r>
      <w:proofErr w:type="spellStart"/>
      <w:r w:rsidRPr="00917370">
        <w:rPr>
          <w:rFonts w:ascii="Arial" w:hAnsi="Arial" w:cs="Arial"/>
          <w:b/>
          <w:bCs/>
          <w:sz w:val="20"/>
          <w:szCs w:val="20"/>
        </w:rPr>
        <w:t>CorCo</w:t>
      </w:r>
      <w:proofErr w:type="spellEnd"/>
      <w:r w:rsidRPr="00917370">
        <w:rPr>
          <w:rFonts w:ascii="Arial" w:hAnsi="Arial" w:cs="Arial"/>
          <w:b/>
          <w:bCs/>
          <w:sz w:val="20"/>
          <w:szCs w:val="20"/>
        </w:rPr>
        <w:t xml:space="preserve"> Systems a.s.</w:t>
      </w:r>
      <w:r>
        <w:rPr>
          <w:rFonts w:ascii="Arial" w:hAnsi="Arial" w:cs="Arial"/>
          <w:b/>
          <w:bCs/>
          <w:sz w:val="20"/>
          <w:szCs w:val="20"/>
        </w:rPr>
        <w:t xml:space="preserve"> (pro 7, proti 0, zdrželi se hlasování 0).</w:t>
      </w:r>
    </w:p>
    <w:p w14:paraId="6424E808" w14:textId="77777777" w:rsidR="005548F4" w:rsidRPr="00917370" w:rsidRDefault="005548F4" w:rsidP="005548F4">
      <w:pPr>
        <w:pStyle w:val="Styl3"/>
        <w:rPr>
          <w:bCs/>
          <w:u w:val="none"/>
        </w:rPr>
      </w:pPr>
    </w:p>
    <w:p w14:paraId="76E66E38" w14:textId="77777777" w:rsidR="005548F4" w:rsidRDefault="005548F4" w:rsidP="005548F4">
      <w:pPr>
        <w:pStyle w:val="Styl1"/>
      </w:pPr>
      <w:r>
        <w:t xml:space="preserve"> </w:t>
      </w:r>
    </w:p>
    <w:p w14:paraId="011F4918" w14:textId="77777777" w:rsidR="005548F4" w:rsidRDefault="005548F4" w:rsidP="005548F4">
      <w:pPr>
        <w:pStyle w:val="Styl3"/>
      </w:pPr>
      <w:r>
        <w:t>b) převzetí likvidačního zůstatku společnosti SPORT-STAR o.p.s.</w:t>
      </w:r>
    </w:p>
    <w:p w14:paraId="2843BCD1" w14:textId="77777777" w:rsidR="005548F4" w:rsidRDefault="005548F4" w:rsidP="005548F4">
      <w:pPr>
        <w:pStyle w:val="Styl3"/>
      </w:pPr>
    </w:p>
    <w:p w14:paraId="49AF6003" w14:textId="77777777" w:rsidR="005548F4" w:rsidRPr="007D0655" w:rsidRDefault="005548F4" w:rsidP="005548F4">
      <w:pPr>
        <w:pStyle w:val="Styl3"/>
        <w:rPr>
          <w:bCs/>
        </w:rPr>
      </w:pPr>
      <w:r>
        <w:t>Usnesení č. 370/2024:</w:t>
      </w:r>
    </w:p>
    <w:p w14:paraId="6803405F" w14:textId="77777777" w:rsidR="005548F4" w:rsidRPr="007D0655" w:rsidRDefault="005548F4" w:rsidP="005548F4">
      <w:pPr>
        <w:pStyle w:val="Styl2"/>
      </w:pPr>
      <w:r w:rsidRPr="007D0655">
        <w:t xml:space="preserve">Rada města </w:t>
      </w:r>
      <w:r>
        <w:t xml:space="preserve">  </w:t>
      </w:r>
      <w:r w:rsidRPr="007D0655">
        <w:t>d</w:t>
      </w:r>
      <w:r>
        <w:t xml:space="preserve"> </w:t>
      </w:r>
      <w:r w:rsidRPr="007D0655">
        <w:t>o</w:t>
      </w:r>
      <w:r>
        <w:t xml:space="preserve"> </w:t>
      </w:r>
      <w:r w:rsidRPr="007D0655">
        <w:t>p</w:t>
      </w:r>
      <w:r>
        <w:t xml:space="preserve"> </w:t>
      </w:r>
      <w:r w:rsidRPr="007D0655">
        <w:t>o</w:t>
      </w:r>
      <w:r>
        <w:t xml:space="preserve"> </w:t>
      </w:r>
      <w:r w:rsidRPr="007D0655">
        <w:t>r</w:t>
      </w:r>
      <w:r>
        <w:t xml:space="preserve"> </w:t>
      </w:r>
      <w:r w:rsidRPr="007D0655">
        <w:t>u</w:t>
      </w:r>
      <w:r>
        <w:t xml:space="preserve"> </w:t>
      </w:r>
      <w:r w:rsidRPr="007D0655">
        <w:t>č</w:t>
      </w:r>
      <w:r>
        <w:t xml:space="preserve"> </w:t>
      </w:r>
      <w:r w:rsidRPr="007D0655">
        <w:t>u</w:t>
      </w:r>
      <w:r>
        <w:t xml:space="preserve"> </w:t>
      </w:r>
      <w:r w:rsidRPr="007D0655">
        <w:t>j</w:t>
      </w:r>
      <w:r>
        <w:t xml:space="preserve"> </w:t>
      </w:r>
      <w:r w:rsidRPr="007D0655">
        <w:t>e</w:t>
      </w:r>
      <w:r>
        <w:t xml:space="preserve">  </w:t>
      </w:r>
      <w:r w:rsidRPr="007D0655">
        <w:t xml:space="preserve"> Z</w:t>
      </w:r>
      <w:r>
        <w:t xml:space="preserve">M </w:t>
      </w:r>
      <w:r w:rsidRPr="007D0655">
        <w:t>přijmou</w:t>
      </w:r>
      <w:r>
        <w:t>t</w:t>
      </w:r>
      <w:r w:rsidRPr="007D0655">
        <w:t xml:space="preserve"> následující usnesení:</w:t>
      </w:r>
    </w:p>
    <w:p w14:paraId="5FC9669C" w14:textId="77777777" w:rsidR="005548F4" w:rsidRPr="007D0655" w:rsidRDefault="005548F4" w:rsidP="005548F4">
      <w:pPr>
        <w:pStyle w:val="Styl2"/>
      </w:pPr>
      <w:r w:rsidRPr="007D0655">
        <w:t xml:space="preserve">Zastupitelstvo města </w:t>
      </w:r>
      <w:r>
        <w:t xml:space="preserve">  </w:t>
      </w:r>
      <w:r w:rsidRPr="007D0655">
        <w:t>s</w:t>
      </w:r>
      <w:r>
        <w:t> </w:t>
      </w:r>
      <w:r w:rsidRPr="007D0655">
        <w:t>o</w:t>
      </w:r>
      <w:r>
        <w:t xml:space="preserve"> </w:t>
      </w:r>
      <w:r w:rsidRPr="007D0655">
        <w:t>u</w:t>
      </w:r>
      <w:r>
        <w:t xml:space="preserve"> </w:t>
      </w:r>
      <w:r w:rsidRPr="007D0655">
        <w:t>h</w:t>
      </w:r>
      <w:r>
        <w:t xml:space="preserve"> </w:t>
      </w:r>
      <w:r w:rsidRPr="007D0655">
        <w:t>l</w:t>
      </w:r>
      <w:r>
        <w:t xml:space="preserve"> </w:t>
      </w:r>
      <w:r w:rsidRPr="007D0655">
        <w:t>a</w:t>
      </w:r>
      <w:r>
        <w:t xml:space="preserve"> </w:t>
      </w:r>
      <w:r w:rsidRPr="007D0655">
        <w:t>s</w:t>
      </w:r>
      <w:r>
        <w:t> </w:t>
      </w:r>
      <w:r w:rsidRPr="007D0655">
        <w:t>í</w:t>
      </w:r>
      <w:r>
        <w:t xml:space="preserve">  </w:t>
      </w:r>
      <w:r w:rsidRPr="007D0655">
        <w:t xml:space="preserve"> s převzetím likvidačního zůstatku společnosti SPORT-STAR o.p.s. v likvidaci, IČ 28181794, se sídlem Karlovo náměstí 21, 413 01 Roudnice nad Labem, který sestává ze stavby č. p. 267, stavba občanského vybavení, která stojí na pozemku p. č. 1655/3, vše v k. </w:t>
      </w:r>
      <w:proofErr w:type="spellStart"/>
      <w:r w:rsidRPr="007D0655">
        <w:t>ú.</w:t>
      </w:r>
      <w:proofErr w:type="spellEnd"/>
      <w:r w:rsidRPr="007D0655">
        <w:t xml:space="preserve"> Roudnice nad Labem, a finančních prostředků ve výši 23 668,11 Kč </w:t>
      </w:r>
      <w:r>
        <w:t>M</w:t>
      </w:r>
      <w:r w:rsidRPr="007D0655">
        <w:t>ěstem Roudnice nad Labem a uzavřením smlouvy o převodu likvidačního zůstatku dle předloženého návrhu</w:t>
      </w:r>
      <w:r>
        <w:t xml:space="preserve"> (pro 7, proti 0, zdrželi se hlasování 0)</w:t>
      </w:r>
      <w:r w:rsidRPr="007D0655">
        <w:t>.</w:t>
      </w:r>
    </w:p>
    <w:p w14:paraId="4C72504E" w14:textId="77777777" w:rsidR="005548F4" w:rsidRDefault="005548F4" w:rsidP="005548F4">
      <w:pPr>
        <w:pStyle w:val="Styl3"/>
      </w:pPr>
    </w:p>
    <w:p w14:paraId="587F8DD0" w14:textId="77777777" w:rsidR="005548F4" w:rsidRDefault="005548F4" w:rsidP="005548F4">
      <w:pPr>
        <w:pStyle w:val="Styl3"/>
      </w:pPr>
      <w:r>
        <w:t>8) Odbor tajemníka</w:t>
      </w:r>
    </w:p>
    <w:p w14:paraId="3070375C" w14:textId="77777777" w:rsidR="005548F4" w:rsidRDefault="005548F4" w:rsidP="005548F4">
      <w:pPr>
        <w:pStyle w:val="Styl1"/>
      </w:pPr>
      <w:r>
        <w:t xml:space="preserve">     </w:t>
      </w:r>
    </w:p>
    <w:p w14:paraId="5C08933F" w14:textId="77777777" w:rsidR="005548F4" w:rsidRDefault="005548F4" w:rsidP="005548F4">
      <w:pPr>
        <w:pStyle w:val="Styl3"/>
      </w:pPr>
      <w:r>
        <w:t>a) prodloužení smlouvy – výtahy</w:t>
      </w:r>
    </w:p>
    <w:p w14:paraId="5005B506" w14:textId="77777777" w:rsidR="005548F4" w:rsidRDefault="005548F4" w:rsidP="005548F4">
      <w:pPr>
        <w:pStyle w:val="Styl1"/>
        <w:jc w:val="both"/>
        <w:rPr>
          <w:b/>
        </w:rPr>
      </w:pPr>
    </w:p>
    <w:p w14:paraId="05FE788E" w14:textId="77777777" w:rsidR="005548F4" w:rsidRDefault="005548F4" w:rsidP="005548F4">
      <w:pPr>
        <w:pStyle w:val="Styl3"/>
      </w:pPr>
      <w:r>
        <w:t>Usnesení č. 371/2024:</w:t>
      </w:r>
    </w:p>
    <w:p w14:paraId="0E639D1B" w14:textId="25D2231B" w:rsidR="005548F4" w:rsidRPr="00D27FD9" w:rsidRDefault="005548F4" w:rsidP="005548F4">
      <w:pPr>
        <w:pStyle w:val="Styl2"/>
      </w:pPr>
      <w:r>
        <w:t xml:space="preserve">Rada města po projednání   r o z h o d l </w:t>
      </w:r>
      <w:proofErr w:type="gramStart"/>
      <w:r>
        <w:t>a</w:t>
      </w:r>
      <w:r w:rsidR="00392605">
        <w:t xml:space="preserve"> </w:t>
      </w:r>
      <w:r>
        <w:t>,</w:t>
      </w:r>
      <w:proofErr w:type="gramEnd"/>
      <w:r>
        <w:t xml:space="preserve"> že nebude ukončena „Smlouva o dílo na servis a opravy zdvihacích zařízení“ </w:t>
      </w:r>
      <w:r>
        <w:rPr>
          <w:bCs/>
        </w:rPr>
        <w:t>se společností OTIS a. s., J. Opletala 3506/45, 690 02 Břeclav,</w:t>
      </w:r>
    </w:p>
    <w:p w14:paraId="1E8ECD28" w14:textId="77777777" w:rsidR="005548F4" w:rsidRDefault="005548F4" w:rsidP="005548F4">
      <w:pPr>
        <w:pStyle w:val="Styl2"/>
      </w:pPr>
      <w:r>
        <w:rPr>
          <w:bCs/>
        </w:rPr>
        <w:t xml:space="preserve">IČ 423 24 254 a bude </w:t>
      </w:r>
      <w:r>
        <w:t xml:space="preserve">využita možnost jejího automatického prodloužení o 72 měsíců do      </w:t>
      </w:r>
    </w:p>
    <w:p w14:paraId="676141C8" w14:textId="77777777" w:rsidR="005548F4" w:rsidRPr="0094302A" w:rsidRDefault="005548F4" w:rsidP="005548F4">
      <w:pPr>
        <w:pStyle w:val="Styl2"/>
      </w:pPr>
      <w:r w:rsidRPr="0094302A">
        <w:t>22. 11. 2030</w:t>
      </w:r>
      <w:r>
        <w:t xml:space="preserve"> (pro 7, proti 0, zdrželi se hlasování 0)</w:t>
      </w:r>
      <w:r w:rsidRPr="0094302A">
        <w:t>.</w:t>
      </w:r>
    </w:p>
    <w:p w14:paraId="19259616" w14:textId="77777777" w:rsidR="005548F4" w:rsidRDefault="005548F4" w:rsidP="005548F4">
      <w:pPr>
        <w:pStyle w:val="Styl1"/>
      </w:pPr>
      <w:r>
        <w:t xml:space="preserve">     </w:t>
      </w:r>
    </w:p>
    <w:p w14:paraId="51FB8A34" w14:textId="77777777" w:rsidR="005548F4" w:rsidRDefault="005548F4" w:rsidP="005548F4">
      <w:pPr>
        <w:pStyle w:val="Styl3"/>
      </w:pPr>
      <w:r>
        <w:t>b) termíny svatebních obřadů v r. 2025</w:t>
      </w:r>
    </w:p>
    <w:p w14:paraId="39F1E048" w14:textId="77777777" w:rsidR="005548F4" w:rsidRPr="0094302A" w:rsidRDefault="005548F4" w:rsidP="005548F4">
      <w:pPr>
        <w:pStyle w:val="Styl1"/>
        <w:rPr>
          <w:b/>
        </w:rPr>
      </w:pPr>
    </w:p>
    <w:p w14:paraId="0F35F982" w14:textId="77777777" w:rsidR="005548F4" w:rsidRPr="0094302A" w:rsidRDefault="005548F4" w:rsidP="005548F4">
      <w:pPr>
        <w:pStyle w:val="Styl3"/>
      </w:pPr>
      <w:r>
        <w:t>Usnesení č. 372/2024:</w:t>
      </w:r>
    </w:p>
    <w:p w14:paraId="24B1B16B" w14:textId="77777777" w:rsidR="005548F4" w:rsidRPr="0094302A" w:rsidRDefault="005548F4" w:rsidP="005548F4">
      <w:pPr>
        <w:pStyle w:val="Styl2"/>
      </w:pPr>
      <w:r w:rsidRPr="0094302A">
        <w:t>Rada města   s c h v a l u j e   termíny svatebních obřadů před zástupcem Města Roudnice nad Labem v r. 2025 dle písemného návrhu</w:t>
      </w:r>
      <w:r>
        <w:t xml:space="preserve"> (pro 7, proti 0, zdrželi se hlasování 0)</w:t>
      </w:r>
      <w:r w:rsidRPr="0094302A">
        <w:t>.</w:t>
      </w:r>
    </w:p>
    <w:p w14:paraId="4FF00A65" w14:textId="77777777" w:rsidR="005548F4" w:rsidRDefault="005548F4" w:rsidP="005548F4">
      <w:pPr>
        <w:pStyle w:val="Styl1"/>
      </w:pPr>
    </w:p>
    <w:p w14:paraId="46CBAB31" w14:textId="77777777" w:rsidR="005548F4" w:rsidRDefault="005548F4" w:rsidP="005548F4">
      <w:pPr>
        <w:pStyle w:val="Styl3"/>
      </w:pPr>
      <w:r>
        <w:t>9) Různé</w:t>
      </w:r>
    </w:p>
    <w:p w14:paraId="0E73633A" w14:textId="77777777" w:rsidR="005548F4" w:rsidRDefault="005548F4" w:rsidP="005548F4">
      <w:pPr>
        <w:pStyle w:val="Styl3"/>
      </w:pPr>
      <w:bookmarkStart w:id="1" w:name="_Hlk176965700"/>
    </w:p>
    <w:p w14:paraId="7BB2552D" w14:textId="77777777" w:rsidR="005548F4" w:rsidRDefault="005548F4" w:rsidP="005548F4">
      <w:pPr>
        <w:pStyle w:val="Styl3"/>
      </w:pPr>
      <w:r>
        <w:t>Usnesení č. 373/2024:</w:t>
      </w:r>
    </w:p>
    <w:p w14:paraId="037A8687" w14:textId="77777777" w:rsidR="005548F4" w:rsidRDefault="005548F4" w:rsidP="005548F4">
      <w:pPr>
        <w:pStyle w:val="Styl3"/>
        <w:rPr>
          <w:u w:val="none"/>
        </w:rPr>
      </w:pPr>
      <w:r w:rsidRPr="00AB769B">
        <w:rPr>
          <w:u w:val="none"/>
        </w:rPr>
        <w:t xml:space="preserve">Rada města </w:t>
      </w:r>
      <w:r>
        <w:rPr>
          <w:u w:val="none"/>
        </w:rPr>
        <w:t xml:space="preserve">doporučuje ZM projednat žádost „K usnesení č. 28/2023/ZM o pořízení změny </w:t>
      </w:r>
    </w:p>
    <w:p w14:paraId="0E87A12B" w14:textId="77777777" w:rsidR="005548F4" w:rsidRDefault="005548F4" w:rsidP="005548F4">
      <w:pPr>
        <w:pStyle w:val="Styl3"/>
        <w:rPr>
          <w:u w:val="none"/>
        </w:rPr>
      </w:pPr>
      <w:r>
        <w:rPr>
          <w:u w:val="none"/>
        </w:rPr>
        <w:t>č. 12“ ohledně snížení daně z nemovitosti pro níže uvedené stavby:</w:t>
      </w:r>
    </w:p>
    <w:p w14:paraId="043EA3F9" w14:textId="77777777" w:rsidR="005548F4" w:rsidRDefault="005548F4" w:rsidP="005548F4">
      <w:pPr>
        <w:pStyle w:val="Styl3"/>
        <w:rPr>
          <w:u w:val="none"/>
        </w:rPr>
      </w:pPr>
      <w:r>
        <w:rPr>
          <w:u w:val="none"/>
        </w:rPr>
        <w:t xml:space="preserve">- </w:t>
      </w:r>
      <w:proofErr w:type="spellStart"/>
      <w:r>
        <w:rPr>
          <w:u w:val="none"/>
        </w:rPr>
        <w:t>p.č</w:t>
      </w:r>
      <w:proofErr w:type="spellEnd"/>
      <w:r>
        <w:rPr>
          <w:u w:val="none"/>
        </w:rPr>
        <w:t>. 1944/1   zastavěná nádvoří</w:t>
      </w:r>
    </w:p>
    <w:p w14:paraId="72254785" w14:textId="77777777" w:rsidR="005548F4" w:rsidRDefault="005548F4" w:rsidP="005548F4">
      <w:pPr>
        <w:pStyle w:val="Styl3"/>
        <w:rPr>
          <w:u w:val="none"/>
        </w:rPr>
      </w:pPr>
      <w:r>
        <w:rPr>
          <w:u w:val="none"/>
        </w:rPr>
        <w:t xml:space="preserve">- </w:t>
      </w:r>
      <w:proofErr w:type="spellStart"/>
      <w:r>
        <w:rPr>
          <w:u w:val="none"/>
        </w:rPr>
        <w:t>p.č</w:t>
      </w:r>
      <w:proofErr w:type="spellEnd"/>
      <w:r>
        <w:rPr>
          <w:u w:val="none"/>
        </w:rPr>
        <w:t>. 1946      zastavěná nádvoří</w:t>
      </w:r>
    </w:p>
    <w:p w14:paraId="1B359EC6" w14:textId="77777777" w:rsidR="005548F4" w:rsidRDefault="005548F4" w:rsidP="005548F4">
      <w:pPr>
        <w:pStyle w:val="Styl3"/>
        <w:rPr>
          <w:u w:val="none"/>
        </w:rPr>
      </w:pPr>
      <w:r>
        <w:rPr>
          <w:u w:val="none"/>
        </w:rPr>
        <w:t xml:space="preserve">- </w:t>
      </w:r>
      <w:proofErr w:type="spellStart"/>
      <w:r>
        <w:rPr>
          <w:u w:val="none"/>
        </w:rPr>
        <w:t>p.č</w:t>
      </w:r>
      <w:proofErr w:type="spellEnd"/>
      <w:r>
        <w:rPr>
          <w:u w:val="none"/>
        </w:rPr>
        <w:t>. 1954/4   zastavěná nádvoří</w:t>
      </w:r>
    </w:p>
    <w:p w14:paraId="7318C34E" w14:textId="77777777" w:rsidR="005548F4" w:rsidRDefault="005548F4" w:rsidP="005548F4">
      <w:pPr>
        <w:pStyle w:val="Styl3"/>
        <w:rPr>
          <w:u w:val="none"/>
        </w:rPr>
      </w:pPr>
      <w:r>
        <w:rPr>
          <w:u w:val="none"/>
        </w:rPr>
        <w:t xml:space="preserve">- </w:t>
      </w:r>
      <w:proofErr w:type="spellStart"/>
      <w:r>
        <w:rPr>
          <w:u w:val="none"/>
        </w:rPr>
        <w:t>p.č</w:t>
      </w:r>
      <w:proofErr w:type="spellEnd"/>
      <w:r>
        <w:rPr>
          <w:u w:val="none"/>
        </w:rPr>
        <w:t>. 1954/64 zastavěná nádvoří</w:t>
      </w:r>
    </w:p>
    <w:p w14:paraId="18097C14" w14:textId="77777777" w:rsidR="005548F4" w:rsidRDefault="005548F4" w:rsidP="005548F4">
      <w:pPr>
        <w:pStyle w:val="Styl3"/>
        <w:rPr>
          <w:u w:val="none"/>
        </w:rPr>
      </w:pPr>
      <w:r>
        <w:rPr>
          <w:u w:val="none"/>
        </w:rPr>
        <w:t xml:space="preserve">- </w:t>
      </w:r>
      <w:proofErr w:type="spellStart"/>
      <w:r>
        <w:rPr>
          <w:u w:val="none"/>
        </w:rPr>
        <w:t>p.č</w:t>
      </w:r>
      <w:proofErr w:type="spellEnd"/>
      <w:r>
        <w:rPr>
          <w:u w:val="none"/>
        </w:rPr>
        <w:t>. 1960/3   zastavěná nádvoří</w:t>
      </w:r>
    </w:p>
    <w:p w14:paraId="3EE9BEBE" w14:textId="77777777" w:rsidR="005548F4" w:rsidRDefault="005548F4" w:rsidP="005548F4">
      <w:pPr>
        <w:pStyle w:val="Styl3"/>
        <w:rPr>
          <w:u w:val="none"/>
        </w:rPr>
      </w:pPr>
      <w:bookmarkStart w:id="2" w:name="_Hlk177022788"/>
      <w:r>
        <w:rPr>
          <w:u w:val="none"/>
        </w:rPr>
        <w:t>Vše zapsáno na listu vlastnictví č. 8272 v </w:t>
      </w:r>
      <w:proofErr w:type="spellStart"/>
      <w:r>
        <w:rPr>
          <w:u w:val="none"/>
        </w:rPr>
        <w:t>k.ú</w:t>
      </w:r>
      <w:proofErr w:type="spellEnd"/>
      <w:r>
        <w:rPr>
          <w:u w:val="none"/>
        </w:rPr>
        <w:t>. Roudnice nad Labem.</w:t>
      </w:r>
    </w:p>
    <w:p w14:paraId="284750B2" w14:textId="77777777" w:rsidR="005548F4" w:rsidRPr="00AB769B" w:rsidRDefault="005548F4" w:rsidP="005548F4">
      <w:pPr>
        <w:pStyle w:val="Styl3"/>
        <w:rPr>
          <w:u w:val="none"/>
        </w:rPr>
      </w:pPr>
      <w:r>
        <w:rPr>
          <w:u w:val="none"/>
        </w:rPr>
        <w:lastRenderedPageBreak/>
        <w:t>Rada města doporučuje ZM nepřijímat žádná opatření, která by vedla ke změně daně z nemovitosti u výše uvedených staveb (pro 7, proti 0, zdrželi se hlasování 0).</w:t>
      </w:r>
    </w:p>
    <w:bookmarkEnd w:id="0"/>
    <w:p w14:paraId="52EF960D" w14:textId="77777777" w:rsidR="005548F4" w:rsidRDefault="005548F4" w:rsidP="005548F4"/>
    <w:p w14:paraId="4C5C6550" w14:textId="77777777" w:rsidR="005548F4" w:rsidRDefault="005548F4" w:rsidP="005548F4">
      <w:pPr>
        <w:pStyle w:val="Odstavecseseznamem"/>
        <w:ind w:left="0"/>
        <w:rPr>
          <w:rFonts w:cs="Arial"/>
          <w:szCs w:val="20"/>
        </w:rPr>
      </w:pPr>
    </w:p>
    <w:p w14:paraId="0FA779D1" w14:textId="77777777" w:rsidR="005548F4" w:rsidRDefault="005548F4" w:rsidP="005548F4">
      <w:pPr>
        <w:pStyle w:val="Odstavecseseznamem"/>
        <w:ind w:left="0"/>
        <w:rPr>
          <w:rFonts w:cs="Arial"/>
          <w:szCs w:val="20"/>
        </w:rPr>
      </w:pPr>
    </w:p>
    <w:p w14:paraId="26F912E8" w14:textId="77777777" w:rsidR="005548F4" w:rsidRDefault="005548F4" w:rsidP="005548F4">
      <w:pPr>
        <w:pStyle w:val="Odstavecseseznamem"/>
        <w:ind w:left="0"/>
        <w:jc w:val="center"/>
        <w:rPr>
          <w:rFonts w:cs="Arial"/>
          <w:szCs w:val="20"/>
        </w:rPr>
      </w:pPr>
      <w:r>
        <w:rPr>
          <w:rFonts w:cs="Arial"/>
          <w:szCs w:val="20"/>
        </w:rPr>
        <w:t>.-.-.-.-.-.</w:t>
      </w:r>
    </w:p>
    <w:p w14:paraId="3C5708CD" w14:textId="77777777" w:rsidR="005548F4" w:rsidRDefault="005548F4" w:rsidP="005548F4">
      <w:pPr>
        <w:pStyle w:val="Odstavecseseznamem"/>
        <w:ind w:left="0"/>
        <w:jc w:val="center"/>
        <w:rPr>
          <w:rFonts w:cs="Arial"/>
          <w:szCs w:val="20"/>
        </w:rPr>
      </w:pPr>
    </w:p>
    <w:p w14:paraId="71F974FD" w14:textId="77777777" w:rsidR="005548F4" w:rsidRDefault="005548F4" w:rsidP="005548F4">
      <w:pPr>
        <w:pStyle w:val="Odstavecseseznamem"/>
        <w:ind w:left="0"/>
        <w:jc w:val="center"/>
        <w:rPr>
          <w:rFonts w:cs="Arial"/>
          <w:szCs w:val="20"/>
        </w:rPr>
      </w:pPr>
    </w:p>
    <w:p w14:paraId="0A0A09EC" w14:textId="77777777" w:rsidR="005548F4" w:rsidRDefault="005548F4" w:rsidP="005548F4">
      <w:pPr>
        <w:pStyle w:val="Odstavecseseznamem"/>
        <w:ind w:left="0"/>
        <w:jc w:val="center"/>
        <w:rPr>
          <w:rFonts w:cs="Arial"/>
          <w:szCs w:val="20"/>
        </w:rPr>
      </w:pPr>
    </w:p>
    <w:p w14:paraId="3E2B4786" w14:textId="77777777" w:rsidR="005548F4" w:rsidRDefault="005548F4" w:rsidP="005548F4">
      <w:pPr>
        <w:pStyle w:val="Odstavecseseznamem"/>
        <w:ind w:left="0"/>
        <w:jc w:val="center"/>
        <w:rPr>
          <w:rFonts w:cs="Arial"/>
          <w:szCs w:val="20"/>
        </w:rPr>
      </w:pPr>
      <w:r>
        <w:rPr>
          <w:rFonts w:cs="Arial"/>
          <w:szCs w:val="20"/>
        </w:rPr>
        <w:t xml:space="preserve">Ing. </w:t>
      </w:r>
      <w:proofErr w:type="gramStart"/>
      <w:r>
        <w:rPr>
          <w:rFonts w:cs="Arial"/>
          <w:szCs w:val="20"/>
        </w:rPr>
        <w:t>Richard  ČERVENÝ</w:t>
      </w:r>
      <w:proofErr w:type="gramEnd"/>
      <w:r>
        <w:rPr>
          <w:rFonts w:cs="Arial"/>
          <w:szCs w:val="20"/>
        </w:rPr>
        <w:tab/>
      </w:r>
      <w:r>
        <w:rPr>
          <w:rFonts w:cs="Arial"/>
          <w:szCs w:val="20"/>
        </w:rPr>
        <w:tab/>
      </w:r>
      <w:r>
        <w:rPr>
          <w:rFonts w:cs="Arial"/>
          <w:szCs w:val="20"/>
        </w:rPr>
        <w:tab/>
      </w:r>
      <w:r>
        <w:rPr>
          <w:rFonts w:cs="Arial"/>
          <w:szCs w:val="20"/>
        </w:rPr>
        <w:tab/>
      </w:r>
      <w:r>
        <w:rPr>
          <w:rFonts w:cs="Arial"/>
          <w:szCs w:val="20"/>
        </w:rPr>
        <w:tab/>
        <w:t>Ing. František  PADĚLEK</w:t>
      </w:r>
    </w:p>
    <w:p w14:paraId="1D63C0A4" w14:textId="77777777" w:rsidR="005548F4" w:rsidRPr="00C95590" w:rsidRDefault="005548F4" w:rsidP="005548F4">
      <w:pPr>
        <w:pStyle w:val="Odstavecseseznamem"/>
        <w:ind w:left="0"/>
        <w:rPr>
          <w:rFonts w:cs="Arial"/>
          <w:szCs w:val="20"/>
        </w:rPr>
      </w:pPr>
      <w:r>
        <w:rPr>
          <w:rFonts w:cs="Arial"/>
          <w:szCs w:val="20"/>
        </w:rPr>
        <w:t xml:space="preserve">                    místostarosta</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starosta</w:t>
      </w:r>
      <w:bookmarkEnd w:id="1"/>
    </w:p>
    <w:bookmarkEnd w:id="2"/>
    <w:p w14:paraId="16E208B5" w14:textId="77777777" w:rsidR="005548F4" w:rsidRDefault="005548F4" w:rsidP="005548F4"/>
    <w:p w14:paraId="6D842284" w14:textId="77777777" w:rsidR="00F95FCC" w:rsidRPr="005548F4" w:rsidRDefault="00F95FCC" w:rsidP="005548F4"/>
    <w:sectPr w:rsidR="00F95FCC" w:rsidRPr="005548F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CA8B7" w14:textId="77777777" w:rsidR="00014352" w:rsidRDefault="00014352" w:rsidP="00014352">
      <w:r>
        <w:separator/>
      </w:r>
    </w:p>
  </w:endnote>
  <w:endnote w:type="continuationSeparator" w:id="0">
    <w:p w14:paraId="76E64CAC" w14:textId="77777777" w:rsidR="00014352" w:rsidRDefault="00014352" w:rsidP="0001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239224318"/>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14:paraId="38B55DF2" w14:textId="6B6C64A9" w:rsidR="00014352" w:rsidRDefault="00014352" w:rsidP="00014352">
            <w:pPr>
              <w:pStyle w:val="Styl1"/>
            </w:pPr>
            <w:r>
              <w:t xml:space="preserve">                                                                                                                   Schváleno:</w:t>
            </w:r>
          </w:p>
          <w:p w14:paraId="07ACBFED" w14:textId="77777777" w:rsidR="00014352" w:rsidRDefault="00014352" w:rsidP="00014352">
            <w:pPr>
              <w:pStyle w:val="Styl1"/>
            </w:pPr>
          </w:p>
          <w:p w14:paraId="118427A8" w14:textId="77777777" w:rsidR="00014352" w:rsidRDefault="00014352" w:rsidP="00014352">
            <w:pPr>
              <w:pStyle w:val="Styl1"/>
            </w:pPr>
          </w:p>
          <w:p w14:paraId="5EF8CC72" w14:textId="15422EA2" w:rsidR="00014352" w:rsidRDefault="00014352" w:rsidP="00014352">
            <w:pPr>
              <w:pStyle w:val="Styl1"/>
            </w:pPr>
            <w:r>
              <w:t xml:space="preserve">                                                                                          Ing. Richard Červený   Ing. František Padělek</w:t>
            </w:r>
          </w:p>
          <w:p w14:paraId="3D62DAA5" w14:textId="77777777" w:rsidR="00014352" w:rsidRDefault="00014352">
            <w:pPr>
              <w:pStyle w:val="Zpat"/>
              <w:jc w:val="right"/>
            </w:pPr>
          </w:p>
          <w:p w14:paraId="0CE6E88E" w14:textId="77777777" w:rsidR="00014352" w:rsidRDefault="00014352">
            <w:pPr>
              <w:pStyle w:val="Zpat"/>
              <w:jc w:val="right"/>
            </w:pPr>
          </w:p>
          <w:p w14:paraId="505950FA" w14:textId="7869C63C" w:rsidR="00014352" w:rsidRDefault="00014352">
            <w:pPr>
              <w:pStyle w:val="Zpat"/>
              <w:jc w:val="right"/>
            </w:pPr>
            <w:r>
              <w:t xml:space="preserve"> </w:t>
            </w:r>
            <w:r>
              <w:rPr>
                <w:b/>
                <w:bCs/>
              </w:rPr>
              <w:fldChar w:fldCharType="begin"/>
            </w:r>
            <w:r>
              <w:rPr>
                <w:b/>
                <w:bCs/>
              </w:rPr>
              <w:instrText>PAGE</w:instrText>
            </w:r>
            <w:r>
              <w:rPr>
                <w:b/>
                <w:bCs/>
              </w:rPr>
              <w:fldChar w:fldCharType="separate"/>
            </w:r>
            <w:r>
              <w:rPr>
                <w:b/>
                <w:bCs/>
              </w:rPr>
              <w:t>2</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7E3343FB" w14:textId="77777777" w:rsidR="00014352" w:rsidRDefault="0001435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F54CB" w14:textId="77777777" w:rsidR="00014352" w:rsidRDefault="00014352" w:rsidP="00014352">
      <w:r>
        <w:separator/>
      </w:r>
    </w:p>
  </w:footnote>
  <w:footnote w:type="continuationSeparator" w:id="0">
    <w:p w14:paraId="0B6DF67A" w14:textId="77777777" w:rsidR="00014352" w:rsidRDefault="00014352" w:rsidP="00014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80E07"/>
    <w:multiLevelType w:val="hybridMultilevel"/>
    <w:tmpl w:val="A04E5A6E"/>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B9D3C6C"/>
    <w:multiLevelType w:val="hybridMultilevel"/>
    <w:tmpl w:val="3FE6E026"/>
    <w:lvl w:ilvl="0" w:tplc="12FC8B8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443914606">
    <w:abstractNumId w:val="0"/>
  </w:num>
  <w:num w:numId="2" w16cid:durableId="10768970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352"/>
    <w:rsid w:val="00014352"/>
    <w:rsid w:val="001C4C1B"/>
    <w:rsid w:val="00277226"/>
    <w:rsid w:val="00392605"/>
    <w:rsid w:val="005548F4"/>
    <w:rsid w:val="0059229A"/>
    <w:rsid w:val="00B63320"/>
    <w:rsid w:val="00D55EB8"/>
    <w:rsid w:val="00E6432A"/>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BD5CF"/>
  <w15:chartTrackingRefBased/>
  <w15:docId w15:val="{57B70B8C-F70B-44DF-AEFF-3637CF66C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14352"/>
    <w:pPr>
      <w:spacing w:after="0" w:line="240" w:lineRule="auto"/>
    </w:pPr>
    <w:rPr>
      <w:rFonts w:ascii="Times New Roman" w:hAnsi="Times New Roman" w:cs="Times New Roman"/>
      <w:kern w:val="0"/>
      <w:sz w:val="24"/>
      <w:szCs w:val="24"/>
      <w:lang w:eastAsia="cs-CZ"/>
      <w14:ligatures w14:val="none"/>
    </w:rPr>
  </w:style>
  <w:style w:type="paragraph" w:styleId="Nadpis1">
    <w:name w:val="heading 1"/>
    <w:basedOn w:val="Normln"/>
    <w:next w:val="Normln"/>
    <w:link w:val="Nadpis1Char"/>
    <w:uiPriority w:val="9"/>
    <w:qFormat/>
    <w:rsid w:val="0001435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01435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014352"/>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014352"/>
    <w:pPr>
      <w:keepNext/>
      <w:keepLines/>
      <w:spacing w:before="80" w:after="40"/>
      <w:outlineLvl w:val="3"/>
    </w:pPr>
    <w:rPr>
      <w:rFonts w:asciiTheme="minorHAnsi" w:eastAsiaTheme="majorEastAsia" w:hAnsiTheme="minorHAnsi" w:cstheme="majorBidi"/>
      <w:i/>
      <w:iCs/>
      <w:color w:val="2E74B5" w:themeColor="accent1" w:themeShade="BF"/>
      <w:sz w:val="20"/>
    </w:rPr>
  </w:style>
  <w:style w:type="paragraph" w:styleId="Nadpis5">
    <w:name w:val="heading 5"/>
    <w:basedOn w:val="Normln"/>
    <w:next w:val="Normln"/>
    <w:link w:val="Nadpis5Char"/>
    <w:uiPriority w:val="9"/>
    <w:semiHidden/>
    <w:unhideWhenUsed/>
    <w:qFormat/>
    <w:rsid w:val="00014352"/>
    <w:pPr>
      <w:keepNext/>
      <w:keepLines/>
      <w:spacing w:before="80" w:after="40"/>
      <w:outlineLvl w:val="4"/>
    </w:pPr>
    <w:rPr>
      <w:rFonts w:asciiTheme="minorHAnsi" w:eastAsiaTheme="majorEastAsia" w:hAnsiTheme="minorHAnsi" w:cstheme="majorBidi"/>
      <w:color w:val="2E74B5" w:themeColor="accent1" w:themeShade="BF"/>
      <w:sz w:val="20"/>
    </w:rPr>
  </w:style>
  <w:style w:type="paragraph" w:styleId="Nadpis6">
    <w:name w:val="heading 6"/>
    <w:basedOn w:val="Normln"/>
    <w:next w:val="Normln"/>
    <w:link w:val="Nadpis6Char"/>
    <w:uiPriority w:val="9"/>
    <w:semiHidden/>
    <w:unhideWhenUsed/>
    <w:qFormat/>
    <w:rsid w:val="00014352"/>
    <w:pPr>
      <w:keepNext/>
      <w:keepLines/>
      <w:spacing w:before="40"/>
      <w:outlineLvl w:val="5"/>
    </w:pPr>
    <w:rPr>
      <w:rFonts w:asciiTheme="minorHAnsi" w:eastAsiaTheme="majorEastAsia" w:hAnsiTheme="minorHAnsi" w:cstheme="majorBidi"/>
      <w:i/>
      <w:iCs/>
      <w:color w:val="595959" w:themeColor="text1" w:themeTint="A6"/>
      <w:sz w:val="20"/>
    </w:rPr>
  </w:style>
  <w:style w:type="paragraph" w:styleId="Nadpis7">
    <w:name w:val="heading 7"/>
    <w:basedOn w:val="Normln"/>
    <w:next w:val="Normln"/>
    <w:link w:val="Nadpis7Char"/>
    <w:uiPriority w:val="9"/>
    <w:semiHidden/>
    <w:unhideWhenUsed/>
    <w:qFormat/>
    <w:rsid w:val="00014352"/>
    <w:pPr>
      <w:keepNext/>
      <w:keepLines/>
      <w:spacing w:before="40"/>
      <w:outlineLvl w:val="6"/>
    </w:pPr>
    <w:rPr>
      <w:rFonts w:asciiTheme="minorHAnsi" w:eastAsiaTheme="majorEastAsia" w:hAnsiTheme="minorHAnsi" w:cstheme="majorBidi"/>
      <w:color w:val="595959" w:themeColor="text1" w:themeTint="A6"/>
      <w:sz w:val="20"/>
    </w:rPr>
  </w:style>
  <w:style w:type="paragraph" w:styleId="Nadpis8">
    <w:name w:val="heading 8"/>
    <w:basedOn w:val="Normln"/>
    <w:next w:val="Normln"/>
    <w:link w:val="Nadpis8Char"/>
    <w:uiPriority w:val="9"/>
    <w:semiHidden/>
    <w:unhideWhenUsed/>
    <w:qFormat/>
    <w:rsid w:val="00014352"/>
    <w:pPr>
      <w:keepNext/>
      <w:keepLines/>
      <w:outlineLvl w:val="7"/>
    </w:pPr>
    <w:rPr>
      <w:rFonts w:asciiTheme="minorHAnsi" w:eastAsiaTheme="majorEastAsia" w:hAnsiTheme="minorHAnsi" w:cstheme="majorBidi"/>
      <w:i/>
      <w:iCs/>
      <w:color w:val="272727" w:themeColor="text1" w:themeTint="D8"/>
      <w:sz w:val="20"/>
    </w:rPr>
  </w:style>
  <w:style w:type="paragraph" w:styleId="Nadpis9">
    <w:name w:val="heading 9"/>
    <w:basedOn w:val="Normln"/>
    <w:next w:val="Normln"/>
    <w:link w:val="Nadpis9Char"/>
    <w:uiPriority w:val="9"/>
    <w:semiHidden/>
    <w:unhideWhenUsed/>
    <w:qFormat/>
    <w:rsid w:val="00014352"/>
    <w:pPr>
      <w:keepNext/>
      <w:keepLines/>
      <w:outlineLvl w:val="8"/>
    </w:pPr>
    <w:rPr>
      <w:rFonts w:asciiTheme="minorHAnsi" w:eastAsiaTheme="majorEastAsia" w:hAnsiTheme="minorHAnsi" w:cstheme="majorBidi"/>
      <w:color w:val="272727" w:themeColor="text1" w:themeTint="D8"/>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14352"/>
    <w:rPr>
      <w:rFonts w:asciiTheme="majorHAnsi" w:eastAsiaTheme="majorEastAsia" w:hAnsiTheme="majorHAnsi" w:cstheme="majorBidi"/>
      <w:color w:val="2E74B5" w:themeColor="accent1" w:themeShade="BF"/>
      <w:kern w:val="0"/>
      <w:sz w:val="40"/>
      <w:szCs w:val="40"/>
      <w:lang w:eastAsia="cs-CZ"/>
      <w14:ligatures w14:val="none"/>
    </w:rPr>
  </w:style>
  <w:style w:type="character" w:customStyle="1" w:styleId="Nadpis2Char">
    <w:name w:val="Nadpis 2 Char"/>
    <w:basedOn w:val="Standardnpsmoodstavce"/>
    <w:link w:val="Nadpis2"/>
    <w:uiPriority w:val="9"/>
    <w:semiHidden/>
    <w:rsid w:val="00014352"/>
    <w:rPr>
      <w:rFonts w:asciiTheme="majorHAnsi" w:eastAsiaTheme="majorEastAsia" w:hAnsiTheme="majorHAnsi" w:cstheme="majorBidi"/>
      <w:color w:val="2E74B5" w:themeColor="accent1" w:themeShade="BF"/>
      <w:kern w:val="0"/>
      <w:sz w:val="32"/>
      <w:szCs w:val="32"/>
      <w:lang w:eastAsia="cs-CZ"/>
      <w14:ligatures w14:val="none"/>
    </w:rPr>
  </w:style>
  <w:style w:type="character" w:customStyle="1" w:styleId="Nadpis3Char">
    <w:name w:val="Nadpis 3 Char"/>
    <w:basedOn w:val="Standardnpsmoodstavce"/>
    <w:link w:val="Nadpis3"/>
    <w:uiPriority w:val="9"/>
    <w:semiHidden/>
    <w:rsid w:val="00014352"/>
    <w:rPr>
      <w:rFonts w:eastAsiaTheme="majorEastAsia" w:cstheme="majorBidi"/>
      <w:color w:val="2E74B5" w:themeColor="accent1" w:themeShade="BF"/>
      <w:kern w:val="0"/>
      <w:sz w:val="28"/>
      <w:szCs w:val="28"/>
      <w:lang w:eastAsia="cs-CZ"/>
      <w14:ligatures w14:val="none"/>
    </w:rPr>
  </w:style>
  <w:style w:type="character" w:customStyle="1" w:styleId="Nadpis4Char">
    <w:name w:val="Nadpis 4 Char"/>
    <w:basedOn w:val="Standardnpsmoodstavce"/>
    <w:link w:val="Nadpis4"/>
    <w:uiPriority w:val="9"/>
    <w:semiHidden/>
    <w:rsid w:val="00014352"/>
    <w:rPr>
      <w:rFonts w:eastAsiaTheme="majorEastAsia" w:cstheme="majorBidi"/>
      <w:i/>
      <w:iCs/>
      <w:color w:val="2E74B5" w:themeColor="accent1" w:themeShade="BF"/>
      <w:kern w:val="0"/>
      <w:sz w:val="20"/>
      <w:szCs w:val="24"/>
      <w:lang w:eastAsia="cs-CZ"/>
      <w14:ligatures w14:val="none"/>
    </w:rPr>
  </w:style>
  <w:style w:type="character" w:customStyle="1" w:styleId="Nadpis5Char">
    <w:name w:val="Nadpis 5 Char"/>
    <w:basedOn w:val="Standardnpsmoodstavce"/>
    <w:link w:val="Nadpis5"/>
    <w:uiPriority w:val="9"/>
    <w:semiHidden/>
    <w:rsid w:val="00014352"/>
    <w:rPr>
      <w:rFonts w:eastAsiaTheme="majorEastAsia" w:cstheme="majorBidi"/>
      <w:color w:val="2E74B5" w:themeColor="accent1" w:themeShade="BF"/>
      <w:kern w:val="0"/>
      <w:sz w:val="20"/>
      <w:szCs w:val="24"/>
      <w:lang w:eastAsia="cs-CZ"/>
      <w14:ligatures w14:val="none"/>
    </w:rPr>
  </w:style>
  <w:style w:type="character" w:customStyle="1" w:styleId="Nadpis6Char">
    <w:name w:val="Nadpis 6 Char"/>
    <w:basedOn w:val="Standardnpsmoodstavce"/>
    <w:link w:val="Nadpis6"/>
    <w:uiPriority w:val="9"/>
    <w:semiHidden/>
    <w:rsid w:val="00014352"/>
    <w:rPr>
      <w:rFonts w:eastAsiaTheme="majorEastAsia" w:cstheme="majorBidi"/>
      <w:i/>
      <w:iCs/>
      <w:color w:val="595959" w:themeColor="text1" w:themeTint="A6"/>
      <w:kern w:val="0"/>
      <w:sz w:val="20"/>
      <w:szCs w:val="24"/>
      <w:lang w:eastAsia="cs-CZ"/>
      <w14:ligatures w14:val="none"/>
    </w:rPr>
  </w:style>
  <w:style w:type="character" w:customStyle="1" w:styleId="Nadpis7Char">
    <w:name w:val="Nadpis 7 Char"/>
    <w:basedOn w:val="Standardnpsmoodstavce"/>
    <w:link w:val="Nadpis7"/>
    <w:uiPriority w:val="9"/>
    <w:semiHidden/>
    <w:rsid w:val="00014352"/>
    <w:rPr>
      <w:rFonts w:eastAsiaTheme="majorEastAsia" w:cstheme="majorBidi"/>
      <w:color w:val="595959" w:themeColor="text1" w:themeTint="A6"/>
      <w:kern w:val="0"/>
      <w:sz w:val="20"/>
      <w:szCs w:val="24"/>
      <w:lang w:eastAsia="cs-CZ"/>
      <w14:ligatures w14:val="none"/>
    </w:rPr>
  </w:style>
  <w:style w:type="character" w:customStyle="1" w:styleId="Nadpis8Char">
    <w:name w:val="Nadpis 8 Char"/>
    <w:basedOn w:val="Standardnpsmoodstavce"/>
    <w:link w:val="Nadpis8"/>
    <w:uiPriority w:val="9"/>
    <w:semiHidden/>
    <w:rsid w:val="00014352"/>
    <w:rPr>
      <w:rFonts w:eastAsiaTheme="majorEastAsia" w:cstheme="majorBidi"/>
      <w:i/>
      <w:iCs/>
      <w:color w:val="272727" w:themeColor="text1" w:themeTint="D8"/>
      <w:kern w:val="0"/>
      <w:sz w:val="20"/>
      <w:szCs w:val="24"/>
      <w:lang w:eastAsia="cs-CZ"/>
      <w14:ligatures w14:val="none"/>
    </w:rPr>
  </w:style>
  <w:style w:type="character" w:customStyle="1" w:styleId="Nadpis9Char">
    <w:name w:val="Nadpis 9 Char"/>
    <w:basedOn w:val="Standardnpsmoodstavce"/>
    <w:link w:val="Nadpis9"/>
    <w:uiPriority w:val="9"/>
    <w:semiHidden/>
    <w:rsid w:val="00014352"/>
    <w:rPr>
      <w:rFonts w:eastAsiaTheme="majorEastAsia" w:cstheme="majorBidi"/>
      <w:color w:val="272727" w:themeColor="text1" w:themeTint="D8"/>
      <w:kern w:val="0"/>
      <w:sz w:val="20"/>
      <w:szCs w:val="24"/>
      <w:lang w:eastAsia="cs-CZ"/>
      <w14:ligatures w14:val="none"/>
    </w:rPr>
  </w:style>
  <w:style w:type="paragraph" w:styleId="Nzev">
    <w:name w:val="Title"/>
    <w:basedOn w:val="Normln"/>
    <w:next w:val="Normln"/>
    <w:link w:val="NzevChar"/>
    <w:uiPriority w:val="10"/>
    <w:qFormat/>
    <w:rsid w:val="00014352"/>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014352"/>
    <w:rPr>
      <w:rFonts w:asciiTheme="majorHAnsi" w:eastAsiaTheme="majorEastAsia" w:hAnsiTheme="majorHAnsi" w:cstheme="majorBidi"/>
      <w:spacing w:val="-10"/>
      <w:kern w:val="28"/>
      <w:sz w:val="56"/>
      <w:szCs w:val="56"/>
      <w:lang w:eastAsia="cs-CZ"/>
      <w14:ligatures w14:val="none"/>
    </w:rPr>
  </w:style>
  <w:style w:type="paragraph" w:styleId="Podnadpis">
    <w:name w:val="Subtitle"/>
    <w:basedOn w:val="Normln"/>
    <w:next w:val="Normln"/>
    <w:link w:val="PodnadpisChar"/>
    <w:uiPriority w:val="11"/>
    <w:qFormat/>
    <w:rsid w:val="0001435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014352"/>
    <w:rPr>
      <w:rFonts w:eastAsiaTheme="majorEastAsia" w:cstheme="majorBidi"/>
      <w:color w:val="595959" w:themeColor="text1" w:themeTint="A6"/>
      <w:spacing w:val="15"/>
      <w:kern w:val="0"/>
      <w:sz w:val="28"/>
      <w:szCs w:val="28"/>
      <w:lang w:eastAsia="cs-CZ"/>
      <w14:ligatures w14:val="none"/>
    </w:rPr>
  </w:style>
  <w:style w:type="paragraph" w:styleId="Citt">
    <w:name w:val="Quote"/>
    <w:basedOn w:val="Normln"/>
    <w:next w:val="Normln"/>
    <w:link w:val="CittChar"/>
    <w:uiPriority w:val="29"/>
    <w:qFormat/>
    <w:rsid w:val="00014352"/>
    <w:pPr>
      <w:spacing w:before="160" w:after="160"/>
      <w:jc w:val="center"/>
    </w:pPr>
    <w:rPr>
      <w:rFonts w:ascii="Arial" w:hAnsi="Arial"/>
      <w:i/>
      <w:iCs/>
      <w:color w:val="404040" w:themeColor="text1" w:themeTint="BF"/>
      <w:sz w:val="20"/>
    </w:rPr>
  </w:style>
  <w:style w:type="character" w:customStyle="1" w:styleId="CittChar">
    <w:name w:val="Citát Char"/>
    <w:basedOn w:val="Standardnpsmoodstavce"/>
    <w:link w:val="Citt"/>
    <w:uiPriority w:val="29"/>
    <w:rsid w:val="00014352"/>
    <w:rPr>
      <w:rFonts w:ascii="Arial" w:hAnsi="Arial" w:cs="Times New Roman"/>
      <w:i/>
      <w:iCs/>
      <w:color w:val="404040" w:themeColor="text1" w:themeTint="BF"/>
      <w:kern w:val="0"/>
      <w:sz w:val="20"/>
      <w:szCs w:val="24"/>
      <w:lang w:eastAsia="cs-CZ"/>
      <w14:ligatures w14:val="none"/>
    </w:rPr>
  </w:style>
  <w:style w:type="paragraph" w:styleId="Odstavecseseznamem">
    <w:name w:val="List Paragraph"/>
    <w:basedOn w:val="Normln"/>
    <w:uiPriority w:val="34"/>
    <w:qFormat/>
    <w:rsid w:val="00014352"/>
    <w:pPr>
      <w:ind w:left="720"/>
      <w:contextualSpacing/>
    </w:pPr>
    <w:rPr>
      <w:rFonts w:ascii="Arial" w:hAnsi="Arial"/>
      <w:sz w:val="20"/>
    </w:rPr>
  </w:style>
  <w:style w:type="character" w:styleId="Zdraznnintenzivn">
    <w:name w:val="Intense Emphasis"/>
    <w:basedOn w:val="Standardnpsmoodstavce"/>
    <w:uiPriority w:val="21"/>
    <w:qFormat/>
    <w:rsid w:val="00014352"/>
    <w:rPr>
      <w:i/>
      <w:iCs/>
      <w:color w:val="2E74B5" w:themeColor="accent1" w:themeShade="BF"/>
    </w:rPr>
  </w:style>
  <w:style w:type="paragraph" w:styleId="Vrazncitt">
    <w:name w:val="Intense Quote"/>
    <w:basedOn w:val="Normln"/>
    <w:next w:val="Normln"/>
    <w:link w:val="VrazncittChar"/>
    <w:uiPriority w:val="30"/>
    <w:qFormat/>
    <w:rsid w:val="00014352"/>
    <w:pPr>
      <w:pBdr>
        <w:top w:val="single" w:sz="4" w:space="10" w:color="2E74B5" w:themeColor="accent1" w:themeShade="BF"/>
        <w:bottom w:val="single" w:sz="4" w:space="10" w:color="2E74B5" w:themeColor="accent1" w:themeShade="BF"/>
      </w:pBdr>
      <w:spacing w:before="360" w:after="360"/>
      <w:ind w:left="864" w:right="864"/>
      <w:jc w:val="center"/>
    </w:pPr>
    <w:rPr>
      <w:rFonts w:ascii="Arial" w:hAnsi="Arial"/>
      <w:i/>
      <w:iCs/>
      <w:color w:val="2E74B5" w:themeColor="accent1" w:themeShade="BF"/>
      <w:sz w:val="20"/>
    </w:rPr>
  </w:style>
  <w:style w:type="character" w:customStyle="1" w:styleId="VrazncittChar">
    <w:name w:val="Výrazný citát Char"/>
    <w:basedOn w:val="Standardnpsmoodstavce"/>
    <w:link w:val="Vrazncitt"/>
    <w:uiPriority w:val="30"/>
    <w:rsid w:val="00014352"/>
    <w:rPr>
      <w:rFonts w:ascii="Arial" w:hAnsi="Arial" w:cs="Times New Roman"/>
      <w:i/>
      <w:iCs/>
      <w:color w:val="2E74B5" w:themeColor="accent1" w:themeShade="BF"/>
      <w:kern w:val="0"/>
      <w:sz w:val="20"/>
      <w:szCs w:val="24"/>
      <w:lang w:eastAsia="cs-CZ"/>
      <w14:ligatures w14:val="none"/>
    </w:rPr>
  </w:style>
  <w:style w:type="character" w:styleId="Odkazintenzivn">
    <w:name w:val="Intense Reference"/>
    <w:basedOn w:val="Standardnpsmoodstavce"/>
    <w:uiPriority w:val="32"/>
    <w:qFormat/>
    <w:rsid w:val="00014352"/>
    <w:rPr>
      <w:b/>
      <w:bCs/>
      <w:smallCaps/>
      <w:color w:val="2E74B5" w:themeColor="accent1" w:themeShade="BF"/>
      <w:spacing w:val="5"/>
    </w:rPr>
  </w:style>
  <w:style w:type="paragraph" w:customStyle="1" w:styleId="Styl3">
    <w:name w:val="Styl3"/>
    <w:basedOn w:val="Normln"/>
    <w:link w:val="Styl3Char1"/>
    <w:rsid w:val="00014352"/>
    <w:rPr>
      <w:rFonts w:ascii="Arial" w:hAnsi="Arial" w:cs="Arial"/>
      <w:b/>
      <w:sz w:val="20"/>
      <w:szCs w:val="20"/>
      <w:u w:val="single"/>
    </w:rPr>
  </w:style>
  <w:style w:type="character" w:customStyle="1" w:styleId="Styl3Char1">
    <w:name w:val="Styl3 Char1"/>
    <w:link w:val="Styl3"/>
    <w:rsid w:val="00014352"/>
    <w:rPr>
      <w:rFonts w:ascii="Arial" w:hAnsi="Arial" w:cs="Arial"/>
      <w:b/>
      <w:kern w:val="0"/>
      <w:sz w:val="20"/>
      <w:szCs w:val="20"/>
      <w:u w:val="single"/>
      <w:lang w:eastAsia="cs-CZ"/>
      <w14:ligatures w14:val="none"/>
    </w:rPr>
  </w:style>
  <w:style w:type="paragraph" w:customStyle="1" w:styleId="Styl1">
    <w:name w:val="Styl1"/>
    <w:basedOn w:val="Normln"/>
    <w:link w:val="Styl1Char1"/>
    <w:qFormat/>
    <w:rsid w:val="00014352"/>
    <w:rPr>
      <w:rFonts w:ascii="Arial" w:hAnsi="Arial" w:cs="Arial"/>
      <w:sz w:val="20"/>
      <w:szCs w:val="20"/>
    </w:rPr>
  </w:style>
  <w:style w:type="character" w:customStyle="1" w:styleId="Styl1Char1">
    <w:name w:val="Styl1 Char1"/>
    <w:link w:val="Styl1"/>
    <w:rsid w:val="00014352"/>
    <w:rPr>
      <w:rFonts w:ascii="Arial" w:hAnsi="Arial" w:cs="Arial"/>
      <w:kern w:val="0"/>
      <w:sz w:val="20"/>
      <w:szCs w:val="20"/>
      <w:lang w:eastAsia="cs-CZ"/>
      <w14:ligatures w14:val="none"/>
    </w:rPr>
  </w:style>
  <w:style w:type="paragraph" w:customStyle="1" w:styleId="Styl2">
    <w:name w:val="Styl2"/>
    <w:basedOn w:val="Normln"/>
    <w:link w:val="Styl2Char"/>
    <w:rsid w:val="00014352"/>
    <w:rPr>
      <w:rFonts w:ascii="Arial" w:hAnsi="Arial"/>
      <w:b/>
      <w:sz w:val="20"/>
      <w:szCs w:val="20"/>
    </w:rPr>
  </w:style>
  <w:style w:type="character" w:customStyle="1" w:styleId="Styl2Char">
    <w:name w:val="Styl2 Char"/>
    <w:link w:val="Styl2"/>
    <w:rsid w:val="00014352"/>
    <w:rPr>
      <w:rFonts w:ascii="Arial" w:hAnsi="Arial" w:cs="Times New Roman"/>
      <w:b/>
      <w:kern w:val="0"/>
      <w:sz w:val="20"/>
      <w:szCs w:val="20"/>
      <w:lang w:eastAsia="cs-CZ"/>
      <w14:ligatures w14:val="none"/>
    </w:rPr>
  </w:style>
  <w:style w:type="paragraph" w:styleId="Zhlav">
    <w:name w:val="header"/>
    <w:basedOn w:val="Normln"/>
    <w:link w:val="ZhlavChar"/>
    <w:uiPriority w:val="99"/>
    <w:unhideWhenUsed/>
    <w:rsid w:val="00014352"/>
    <w:pPr>
      <w:tabs>
        <w:tab w:val="center" w:pos="4536"/>
        <w:tab w:val="right" w:pos="9072"/>
      </w:tabs>
    </w:pPr>
  </w:style>
  <w:style w:type="character" w:customStyle="1" w:styleId="ZhlavChar">
    <w:name w:val="Záhlaví Char"/>
    <w:basedOn w:val="Standardnpsmoodstavce"/>
    <w:link w:val="Zhlav"/>
    <w:uiPriority w:val="99"/>
    <w:rsid w:val="00014352"/>
    <w:rPr>
      <w:rFonts w:ascii="Times New Roman" w:hAnsi="Times New Roman" w:cs="Times New Roman"/>
      <w:kern w:val="0"/>
      <w:sz w:val="24"/>
      <w:szCs w:val="24"/>
      <w:lang w:eastAsia="cs-CZ"/>
      <w14:ligatures w14:val="none"/>
    </w:rPr>
  </w:style>
  <w:style w:type="paragraph" w:styleId="Zpat">
    <w:name w:val="footer"/>
    <w:basedOn w:val="Normln"/>
    <w:link w:val="ZpatChar"/>
    <w:uiPriority w:val="99"/>
    <w:unhideWhenUsed/>
    <w:rsid w:val="00014352"/>
    <w:pPr>
      <w:tabs>
        <w:tab w:val="center" w:pos="4536"/>
        <w:tab w:val="right" w:pos="9072"/>
      </w:tabs>
    </w:pPr>
  </w:style>
  <w:style w:type="character" w:customStyle="1" w:styleId="ZpatChar">
    <w:name w:val="Zápatí Char"/>
    <w:basedOn w:val="Standardnpsmoodstavce"/>
    <w:link w:val="Zpat"/>
    <w:uiPriority w:val="99"/>
    <w:rsid w:val="00014352"/>
    <w:rPr>
      <w:rFonts w:ascii="Times New Roman" w:hAnsi="Times New Roman" w:cs="Times New Roman"/>
      <w:kern w:val="0"/>
      <w:sz w:val="24"/>
      <w:szCs w:val="24"/>
      <w:lang w:eastAsia="cs-CZ"/>
      <w14:ligatures w14:val="none"/>
    </w:rPr>
  </w:style>
  <w:style w:type="paragraph" w:styleId="Zkladntext2">
    <w:name w:val="Body Text 2"/>
    <w:basedOn w:val="Normln"/>
    <w:link w:val="Zkladntext2Char"/>
    <w:uiPriority w:val="99"/>
    <w:unhideWhenUsed/>
    <w:rsid w:val="005548F4"/>
    <w:pPr>
      <w:spacing w:after="120" w:line="480" w:lineRule="auto"/>
    </w:pPr>
  </w:style>
  <w:style w:type="character" w:customStyle="1" w:styleId="Zkladntext2Char">
    <w:name w:val="Základní text 2 Char"/>
    <w:basedOn w:val="Standardnpsmoodstavce"/>
    <w:link w:val="Zkladntext2"/>
    <w:uiPriority w:val="99"/>
    <w:rsid w:val="005548F4"/>
    <w:rPr>
      <w:rFonts w:ascii="Times New Roman" w:hAnsi="Times New Roman" w:cs="Times New Roman"/>
      <w:kern w:val="0"/>
      <w:sz w:val="24"/>
      <w:szCs w:val="24"/>
      <w:lang w:eastAsia="cs-CZ"/>
      <w14:ligatures w14:val="none"/>
    </w:rPr>
  </w:style>
  <w:style w:type="paragraph" w:styleId="Normlnweb">
    <w:name w:val="Normal (Web)"/>
    <w:basedOn w:val="Normln"/>
    <w:uiPriority w:val="99"/>
    <w:unhideWhenUsed/>
    <w:rsid w:val="005548F4"/>
    <w:pPr>
      <w:spacing w:before="100" w:beforeAutospacing="1" w:after="11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2025</Words>
  <Characters>11949</Characters>
  <Application>Microsoft Office Word</Application>
  <DocSecurity>0</DocSecurity>
  <Lines>99</Lines>
  <Paragraphs>27</Paragraphs>
  <ScaleCrop>false</ScaleCrop>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3</cp:revision>
  <dcterms:created xsi:type="dcterms:W3CDTF">2024-09-04T12:29:00Z</dcterms:created>
  <dcterms:modified xsi:type="dcterms:W3CDTF">2024-09-13T06:36:00Z</dcterms:modified>
</cp:coreProperties>
</file>